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D1D" w:rsidRPr="00EC66F7" w:rsidRDefault="00777034" w:rsidP="00EC66F7">
      <w:bookmarkStart w:id="0" w:name="_GoBack"/>
      <w:bookmarkEnd w:id="0"/>
      <w:r>
        <w:rPr>
          <w:rFonts w:ascii="Aldine401 BT" w:hAnsi="Aldine401 BT"/>
          <w:b/>
          <w:noProof/>
          <w:color w:val="4F81BD"/>
          <w:sz w:val="36"/>
          <w:szCs w:val="36"/>
          <w:lang w:eastAsia="fr-CH"/>
        </w:rPr>
        <w:drawing>
          <wp:inline distT="0" distB="0" distL="0" distR="0" wp14:anchorId="2B9B71FF" wp14:editId="0571074D">
            <wp:extent cx="1257300" cy="1341120"/>
            <wp:effectExtent l="0" t="0" r="0" b="0"/>
            <wp:docPr id="1" name="Image 1" descr="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Bann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D1D" w:rsidRDefault="00664D1D" w:rsidP="00B371C4">
      <w:pPr>
        <w:jc w:val="center"/>
        <w:rPr>
          <w:rFonts w:asciiTheme="majorHAnsi" w:hAnsiTheme="majorHAnsi"/>
          <w:b/>
          <w:sz w:val="24"/>
          <w:szCs w:val="24"/>
        </w:rPr>
      </w:pPr>
    </w:p>
    <w:p w:rsidR="00664D1D" w:rsidRDefault="00664D1D" w:rsidP="00664D1D">
      <w:pPr>
        <w:jc w:val="center"/>
        <w:rPr>
          <w:rFonts w:asciiTheme="majorHAnsi" w:hAnsiTheme="majorHAnsi"/>
          <w:b/>
          <w:sz w:val="44"/>
          <w:szCs w:val="44"/>
        </w:rPr>
      </w:pPr>
      <w:r>
        <w:rPr>
          <w:rFonts w:asciiTheme="majorHAnsi" w:hAnsiTheme="majorHAnsi"/>
          <w:b/>
          <w:sz w:val="44"/>
          <w:szCs w:val="44"/>
        </w:rPr>
        <w:t>Procès-Verbal</w:t>
      </w:r>
      <w:r>
        <w:rPr>
          <w:rFonts w:asciiTheme="majorHAnsi" w:hAnsiTheme="majorHAnsi"/>
          <w:b/>
          <w:sz w:val="44"/>
          <w:szCs w:val="44"/>
        </w:rPr>
        <w:br/>
        <w:t>Assemblée générale</w:t>
      </w:r>
    </w:p>
    <w:p w:rsidR="00664D1D" w:rsidRPr="00777034" w:rsidRDefault="000B3AE2" w:rsidP="00664D1D">
      <w:pPr>
        <w:jc w:val="center"/>
        <w:rPr>
          <w:rFonts w:asciiTheme="majorHAnsi" w:hAnsiTheme="majorHAnsi"/>
          <w:b/>
          <w:sz w:val="44"/>
          <w:szCs w:val="44"/>
        </w:rPr>
      </w:pPr>
      <w:r>
        <w:rPr>
          <w:rFonts w:asciiTheme="majorHAnsi" w:hAnsiTheme="majorHAnsi"/>
          <w:b/>
          <w:sz w:val="44"/>
          <w:szCs w:val="44"/>
        </w:rPr>
        <w:t>8 juin 2017</w:t>
      </w:r>
    </w:p>
    <w:p w:rsidR="00664D1D" w:rsidRDefault="00664D1D" w:rsidP="00664D1D">
      <w:pPr>
        <w:rPr>
          <w:rFonts w:asciiTheme="majorHAnsi" w:hAnsiTheme="majorHAnsi"/>
          <w:b/>
          <w:sz w:val="24"/>
          <w:szCs w:val="24"/>
        </w:rPr>
      </w:pPr>
    </w:p>
    <w:p w:rsidR="00B371C4" w:rsidRDefault="00B371C4" w:rsidP="00664D1D">
      <w:pPr>
        <w:rPr>
          <w:rFonts w:asciiTheme="majorHAnsi" w:hAnsiTheme="majorHAnsi"/>
          <w:b/>
          <w:sz w:val="24"/>
          <w:szCs w:val="24"/>
        </w:rPr>
      </w:pPr>
      <w:r w:rsidRPr="00B371C4">
        <w:rPr>
          <w:rFonts w:asciiTheme="majorHAnsi" w:hAnsiTheme="majorHAnsi"/>
          <w:b/>
          <w:sz w:val="24"/>
          <w:szCs w:val="24"/>
        </w:rPr>
        <w:t>Ordre du Jour :</w:t>
      </w:r>
    </w:p>
    <w:p w:rsidR="00B371C4" w:rsidRPr="00B371C4" w:rsidRDefault="00B371C4" w:rsidP="00B371C4">
      <w:pPr>
        <w:jc w:val="center"/>
        <w:rPr>
          <w:rFonts w:asciiTheme="majorHAnsi" w:hAnsiTheme="majorHAnsi"/>
          <w:b/>
          <w:sz w:val="24"/>
          <w:szCs w:val="24"/>
        </w:rPr>
      </w:pPr>
    </w:p>
    <w:p w:rsidR="00B371C4" w:rsidRDefault="00B371C4" w:rsidP="00664D1D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/>
        </w:rPr>
      </w:pPr>
      <w:r w:rsidRPr="00B371C4">
        <w:rPr>
          <w:rFonts w:asciiTheme="majorHAnsi" w:hAnsiTheme="majorHAnsi"/>
        </w:rPr>
        <w:t>Rapport d</w:t>
      </w:r>
      <w:r w:rsidR="000B3AE2">
        <w:rPr>
          <w:rFonts w:asciiTheme="majorHAnsi" w:hAnsiTheme="majorHAnsi"/>
        </w:rPr>
        <w:t>u Vice Président et du Président</w:t>
      </w:r>
    </w:p>
    <w:p w:rsidR="008B5724" w:rsidRDefault="008A23B7" w:rsidP="00664D1D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/>
        </w:rPr>
      </w:pPr>
      <w:r>
        <w:rPr>
          <w:rFonts w:asciiTheme="majorHAnsi" w:hAnsiTheme="majorHAnsi"/>
        </w:rPr>
        <w:t>Revue des activités 201</w:t>
      </w:r>
      <w:r w:rsidR="000B3AE2">
        <w:rPr>
          <w:rFonts w:asciiTheme="majorHAnsi" w:hAnsiTheme="majorHAnsi"/>
        </w:rPr>
        <w:t>6</w:t>
      </w:r>
    </w:p>
    <w:p w:rsidR="000B3AE2" w:rsidRPr="00B371C4" w:rsidRDefault="000B3AE2" w:rsidP="00664D1D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/>
        </w:rPr>
      </w:pPr>
      <w:r>
        <w:rPr>
          <w:rFonts w:asciiTheme="majorHAnsi" w:hAnsiTheme="majorHAnsi"/>
        </w:rPr>
        <w:t>Calendrier des événements 2017</w:t>
      </w:r>
    </w:p>
    <w:p w:rsidR="000B3AE2" w:rsidRPr="000B3AE2" w:rsidRDefault="00B371C4" w:rsidP="000B3AE2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/>
        </w:rPr>
      </w:pPr>
      <w:r w:rsidRPr="00B371C4">
        <w:rPr>
          <w:rFonts w:asciiTheme="majorHAnsi" w:hAnsiTheme="majorHAnsi"/>
        </w:rPr>
        <w:t>Présentation et Approbation des comptes</w:t>
      </w:r>
    </w:p>
    <w:p w:rsidR="00B371C4" w:rsidRDefault="00B371C4" w:rsidP="00664D1D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/>
        </w:rPr>
      </w:pPr>
      <w:r w:rsidRPr="00B371C4">
        <w:rPr>
          <w:rFonts w:asciiTheme="majorHAnsi" w:hAnsiTheme="majorHAnsi"/>
        </w:rPr>
        <w:t>Décharge du Comité</w:t>
      </w:r>
    </w:p>
    <w:p w:rsidR="000B3AE2" w:rsidRDefault="000B3AE2" w:rsidP="00664D1D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/>
        </w:rPr>
      </w:pPr>
      <w:r>
        <w:rPr>
          <w:rFonts w:asciiTheme="majorHAnsi" w:hAnsiTheme="majorHAnsi"/>
        </w:rPr>
        <w:t>Présentation du budget 2017</w:t>
      </w:r>
    </w:p>
    <w:p w:rsidR="008B5724" w:rsidRDefault="00B371C4" w:rsidP="00664D1D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/>
        </w:rPr>
      </w:pPr>
      <w:r w:rsidRPr="00B371C4">
        <w:rPr>
          <w:rFonts w:asciiTheme="majorHAnsi" w:hAnsiTheme="majorHAnsi"/>
        </w:rPr>
        <w:t>Election</w:t>
      </w:r>
      <w:r w:rsidR="008B5724">
        <w:rPr>
          <w:rFonts w:asciiTheme="majorHAnsi" w:hAnsiTheme="majorHAnsi"/>
        </w:rPr>
        <w:t xml:space="preserve">s : Sur proposition du comité </w:t>
      </w:r>
      <w:r w:rsidR="008B5724">
        <w:rPr>
          <w:rFonts w:asciiTheme="majorHAnsi" w:hAnsiTheme="majorHAnsi"/>
        </w:rPr>
        <w:br/>
      </w:r>
      <w:r w:rsidR="008A23B7">
        <w:rPr>
          <w:rFonts w:asciiTheme="majorHAnsi" w:hAnsiTheme="majorHAnsi"/>
        </w:rPr>
        <w:t>Président du comité : Guillermo de la Fuente</w:t>
      </w:r>
      <w:r w:rsidR="008B5724">
        <w:rPr>
          <w:rFonts w:asciiTheme="majorHAnsi" w:hAnsiTheme="majorHAnsi"/>
        </w:rPr>
        <w:br/>
      </w:r>
      <w:r w:rsidR="008A23B7">
        <w:rPr>
          <w:rFonts w:asciiTheme="majorHAnsi" w:hAnsiTheme="majorHAnsi"/>
        </w:rPr>
        <w:t xml:space="preserve">Vice </w:t>
      </w:r>
      <w:r w:rsidR="008B5724">
        <w:rPr>
          <w:rFonts w:asciiTheme="majorHAnsi" w:hAnsiTheme="majorHAnsi"/>
        </w:rPr>
        <w:t xml:space="preserve">Président du comité : </w:t>
      </w:r>
      <w:r w:rsidR="008A23B7">
        <w:rPr>
          <w:rFonts w:asciiTheme="majorHAnsi" w:hAnsiTheme="majorHAnsi"/>
        </w:rPr>
        <w:t>Eric Felli</w:t>
      </w:r>
    </w:p>
    <w:p w:rsidR="008E2571" w:rsidRDefault="008B5724" w:rsidP="00A36B5F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/>
        </w:rPr>
      </w:pPr>
      <w:r w:rsidRPr="000B3AE2">
        <w:rPr>
          <w:rFonts w:asciiTheme="majorHAnsi" w:hAnsiTheme="majorHAnsi"/>
        </w:rPr>
        <w:t>Questions/divers</w:t>
      </w:r>
    </w:p>
    <w:p w:rsidR="000B3AE2" w:rsidRPr="000B3AE2" w:rsidRDefault="000B3AE2" w:rsidP="00A36B5F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2018 : Forum et assemblée générale fixés au 14 juin ( préalablement au 7 juin)</w:t>
      </w:r>
    </w:p>
    <w:p w:rsidR="008E2571" w:rsidRDefault="008E2571" w:rsidP="008E2571">
      <w:pPr>
        <w:spacing w:line="480" w:lineRule="auto"/>
        <w:rPr>
          <w:rFonts w:asciiTheme="majorHAnsi" w:hAnsiTheme="majorHAnsi"/>
        </w:rPr>
      </w:pPr>
    </w:p>
    <w:p w:rsidR="008E2571" w:rsidRDefault="00EC66F7" w:rsidP="00EC66F7">
      <w:pPr>
        <w:spacing w:line="48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-1-</w:t>
      </w:r>
    </w:p>
    <w:p w:rsidR="008E2571" w:rsidRDefault="000E2E0D" w:rsidP="008E2571">
      <w:pPr>
        <w:rPr>
          <w:rFonts w:asciiTheme="majorHAnsi" w:hAnsiTheme="majorHAnsi"/>
        </w:rPr>
      </w:pPr>
      <w:r>
        <w:rPr>
          <w:rFonts w:asciiTheme="majorHAnsi" w:hAnsiTheme="majorHAnsi"/>
          <w:b/>
          <w:i/>
        </w:rPr>
        <w:lastRenderedPageBreak/>
        <w:t xml:space="preserve"> I  - </w:t>
      </w:r>
      <w:r w:rsidR="008E2571" w:rsidRPr="00266D36">
        <w:rPr>
          <w:rFonts w:asciiTheme="majorHAnsi" w:hAnsiTheme="majorHAnsi"/>
          <w:b/>
          <w:i/>
        </w:rPr>
        <w:t xml:space="preserve">Rapport </w:t>
      </w:r>
      <w:r w:rsidR="008A23B7">
        <w:rPr>
          <w:rFonts w:asciiTheme="majorHAnsi" w:hAnsiTheme="majorHAnsi"/>
          <w:b/>
          <w:i/>
        </w:rPr>
        <w:t xml:space="preserve">du </w:t>
      </w:r>
      <w:r w:rsidR="000B3AE2">
        <w:rPr>
          <w:rFonts w:asciiTheme="majorHAnsi" w:hAnsiTheme="majorHAnsi"/>
          <w:b/>
          <w:i/>
        </w:rPr>
        <w:t xml:space="preserve">Vice Président et </w:t>
      </w:r>
      <w:r w:rsidR="008A23B7">
        <w:rPr>
          <w:rFonts w:asciiTheme="majorHAnsi" w:hAnsiTheme="majorHAnsi"/>
          <w:b/>
          <w:i/>
        </w:rPr>
        <w:t>Président</w:t>
      </w:r>
      <w:r w:rsidR="003F3472">
        <w:rPr>
          <w:rFonts w:asciiTheme="majorHAnsi" w:hAnsiTheme="majorHAnsi"/>
          <w:b/>
          <w:i/>
        </w:rPr>
        <w:br/>
      </w:r>
      <w:r w:rsidR="008E2571" w:rsidRPr="00266D36">
        <w:rPr>
          <w:rFonts w:asciiTheme="majorHAnsi" w:hAnsiTheme="majorHAnsi"/>
          <w:b/>
          <w:i/>
        </w:rPr>
        <w:br/>
      </w:r>
      <w:r w:rsidR="008A23B7">
        <w:rPr>
          <w:rFonts w:asciiTheme="majorHAnsi" w:hAnsiTheme="majorHAnsi"/>
        </w:rPr>
        <w:t xml:space="preserve">Le </w:t>
      </w:r>
      <w:r w:rsidR="000B3AE2">
        <w:rPr>
          <w:rFonts w:asciiTheme="majorHAnsi" w:hAnsiTheme="majorHAnsi"/>
        </w:rPr>
        <w:t>vice Président, Eric Felli</w:t>
      </w:r>
      <w:r w:rsidR="008E2571" w:rsidRPr="008E2571">
        <w:rPr>
          <w:rFonts w:asciiTheme="majorHAnsi" w:hAnsiTheme="majorHAnsi"/>
        </w:rPr>
        <w:t xml:space="preserve"> </w:t>
      </w:r>
      <w:r w:rsidR="0069256E">
        <w:rPr>
          <w:rFonts w:asciiTheme="majorHAnsi" w:hAnsiTheme="majorHAnsi"/>
        </w:rPr>
        <w:t>ouvre la séance</w:t>
      </w:r>
      <w:r w:rsidR="00EC66F7">
        <w:rPr>
          <w:rFonts w:asciiTheme="majorHAnsi" w:hAnsiTheme="majorHAnsi"/>
        </w:rPr>
        <w:t> </w:t>
      </w:r>
      <w:r w:rsidR="0069256E">
        <w:rPr>
          <w:rFonts w:asciiTheme="majorHAnsi" w:hAnsiTheme="majorHAnsi"/>
        </w:rPr>
        <w:t>; il fait l’éloge de la société BOBST et remercie la Direction de nous avoir fait l’honneur de nous inviter .</w:t>
      </w:r>
      <w:r w:rsidR="0069256E">
        <w:rPr>
          <w:rFonts w:asciiTheme="majorHAnsi" w:hAnsiTheme="majorHAnsi"/>
        </w:rPr>
        <w:br/>
      </w:r>
      <w:r w:rsidR="00E00C7F">
        <w:rPr>
          <w:rFonts w:asciiTheme="majorHAnsi" w:hAnsiTheme="majorHAnsi"/>
        </w:rPr>
        <w:t>Après</w:t>
      </w:r>
      <w:r w:rsidR="008E2571" w:rsidRPr="008E2571">
        <w:rPr>
          <w:rFonts w:asciiTheme="majorHAnsi" w:hAnsiTheme="majorHAnsi"/>
        </w:rPr>
        <w:t xml:space="preserve"> avoir accueilli l’ass</w:t>
      </w:r>
      <w:r>
        <w:rPr>
          <w:rFonts w:asciiTheme="majorHAnsi" w:hAnsiTheme="majorHAnsi"/>
        </w:rPr>
        <w:t>e</w:t>
      </w:r>
      <w:r w:rsidR="008A23B7">
        <w:rPr>
          <w:rFonts w:asciiTheme="majorHAnsi" w:hAnsiTheme="majorHAnsi"/>
        </w:rPr>
        <w:t xml:space="preserve">mblée et salué la présence de </w:t>
      </w:r>
      <w:r w:rsidR="0069256E">
        <w:rPr>
          <w:rFonts w:asciiTheme="majorHAnsi" w:hAnsiTheme="majorHAnsi"/>
        </w:rPr>
        <w:t>34</w:t>
      </w:r>
      <w:r>
        <w:rPr>
          <w:rFonts w:asciiTheme="majorHAnsi" w:hAnsiTheme="majorHAnsi"/>
        </w:rPr>
        <w:t xml:space="preserve"> </w:t>
      </w:r>
      <w:r w:rsidR="008E2571" w:rsidRPr="008E2571">
        <w:rPr>
          <w:rFonts w:asciiTheme="majorHAnsi" w:hAnsiTheme="majorHAnsi"/>
        </w:rPr>
        <w:t xml:space="preserve">membres </w:t>
      </w:r>
      <w:r>
        <w:rPr>
          <w:rFonts w:asciiTheme="majorHAnsi" w:hAnsiTheme="majorHAnsi"/>
        </w:rPr>
        <w:t xml:space="preserve">de </w:t>
      </w:r>
      <w:r w:rsidR="008E2571" w:rsidRPr="008E2571">
        <w:rPr>
          <w:rFonts w:asciiTheme="majorHAnsi" w:hAnsiTheme="majorHAnsi"/>
        </w:rPr>
        <w:t xml:space="preserve">l’Association, </w:t>
      </w:r>
      <w:r>
        <w:rPr>
          <w:rFonts w:asciiTheme="majorHAnsi" w:hAnsiTheme="majorHAnsi"/>
        </w:rPr>
        <w:t xml:space="preserve">ci-après nommée ACTSR, </w:t>
      </w:r>
      <w:r w:rsidR="008E2571" w:rsidRPr="008E2571">
        <w:rPr>
          <w:rFonts w:asciiTheme="majorHAnsi" w:hAnsiTheme="majorHAnsi"/>
        </w:rPr>
        <w:t>indique ce qui suit</w:t>
      </w:r>
      <w:r w:rsidR="00EC66F7">
        <w:rPr>
          <w:rFonts w:asciiTheme="majorHAnsi" w:hAnsiTheme="majorHAnsi"/>
        </w:rPr>
        <w:t> </w:t>
      </w:r>
      <w:r w:rsidR="008E2571" w:rsidRPr="008E2571">
        <w:rPr>
          <w:rFonts w:asciiTheme="majorHAnsi" w:hAnsiTheme="majorHAnsi"/>
        </w:rPr>
        <w:t>:</w:t>
      </w:r>
    </w:p>
    <w:p w:rsidR="00266D36" w:rsidRDefault="008A23B7" w:rsidP="00266D36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>
        <w:rPr>
          <w:rFonts w:asciiTheme="majorHAnsi" w:hAnsiTheme="majorHAnsi"/>
        </w:rPr>
        <w:t>71</w:t>
      </w:r>
      <w:r w:rsidR="00266D36" w:rsidRPr="00266D36">
        <w:rPr>
          <w:rFonts w:asciiTheme="majorHAnsi" w:hAnsiTheme="majorHAnsi"/>
        </w:rPr>
        <w:t xml:space="preserve"> sociétés sont </w:t>
      </w:r>
      <w:r w:rsidR="009E3FB2">
        <w:rPr>
          <w:rFonts w:asciiTheme="majorHAnsi" w:hAnsiTheme="majorHAnsi"/>
        </w:rPr>
        <w:t>inscrites</w:t>
      </w:r>
      <w:r w:rsidR="00266D36" w:rsidRPr="00266D36">
        <w:rPr>
          <w:rFonts w:asciiTheme="majorHAnsi" w:hAnsiTheme="majorHAnsi"/>
        </w:rPr>
        <w:t xml:space="preserve"> au sein de L’ACTSR ce qui représente environ </w:t>
      </w:r>
      <w:r>
        <w:rPr>
          <w:rFonts w:asciiTheme="majorHAnsi" w:hAnsiTheme="majorHAnsi"/>
        </w:rPr>
        <w:t>1</w:t>
      </w:r>
      <w:r w:rsidR="0069256E">
        <w:rPr>
          <w:rFonts w:asciiTheme="majorHAnsi" w:hAnsiTheme="majorHAnsi"/>
        </w:rPr>
        <w:t>10</w:t>
      </w:r>
      <w:r w:rsidR="00BB4A6C">
        <w:rPr>
          <w:rFonts w:asciiTheme="majorHAnsi" w:hAnsiTheme="majorHAnsi"/>
        </w:rPr>
        <w:t xml:space="preserve"> membres.</w:t>
      </w:r>
    </w:p>
    <w:p w:rsidR="00E00C7F" w:rsidRDefault="00E00C7F" w:rsidP="009E3FB2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9E3FB2">
        <w:rPr>
          <w:rFonts w:asciiTheme="majorHAnsi" w:hAnsiTheme="majorHAnsi"/>
        </w:rPr>
        <w:t>Il prie ensuite Joseph Santoro</w:t>
      </w:r>
      <w:r w:rsidR="004F45E4" w:rsidRPr="009E3FB2">
        <w:rPr>
          <w:rFonts w:asciiTheme="majorHAnsi" w:hAnsiTheme="majorHAnsi"/>
        </w:rPr>
        <w:t>,</w:t>
      </w:r>
      <w:r w:rsidRPr="009E3FB2">
        <w:rPr>
          <w:rFonts w:asciiTheme="majorHAnsi" w:hAnsiTheme="majorHAnsi"/>
        </w:rPr>
        <w:t xml:space="preserve"> sur le point de prendre une retraite bien méritée,  de présenter M. Attilio Tissi , CFO de Bobst Group SA ainsi que son successeur M. Stefano Bianchi</w:t>
      </w:r>
      <w:r w:rsidR="005E657E">
        <w:rPr>
          <w:rFonts w:asciiTheme="majorHAnsi" w:hAnsiTheme="majorHAnsi"/>
        </w:rPr>
        <w:t>.</w:t>
      </w:r>
    </w:p>
    <w:p w:rsidR="001E0DC5" w:rsidRPr="009E3FB2" w:rsidRDefault="00E00C7F" w:rsidP="00792261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9E3FB2">
        <w:rPr>
          <w:rFonts w:asciiTheme="majorHAnsi" w:hAnsiTheme="majorHAnsi"/>
        </w:rPr>
        <w:t>M. Tissi parle de Bobst group , société familiale depuis 1890</w:t>
      </w:r>
      <w:r w:rsidR="001E0DC5" w:rsidRPr="009E3FB2">
        <w:rPr>
          <w:rFonts w:asciiTheme="majorHAnsi" w:hAnsiTheme="majorHAnsi"/>
        </w:rPr>
        <w:t>,</w:t>
      </w:r>
      <w:r w:rsidRPr="009E3FB2">
        <w:rPr>
          <w:rFonts w:asciiTheme="majorHAnsi" w:hAnsiTheme="majorHAnsi"/>
        </w:rPr>
        <w:t xml:space="preserve"> </w:t>
      </w:r>
      <w:r w:rsidR="001E0DC5" w:rsidRPr="009E3FB2">
        <w:rPr>
          <w:rFonts w:asciiTheme="majorHAnsi" w:hAnsiTheme="majorHAnsi"/>
        </w:rPr>
        <w:t>leader de l’industrie de l’emballage et machines y référentes . Nous aurons le loisir en fin de journée de visiter les ateliers</w:t>
      </w:r>
      <w:r w:rsidR="009E3FB2">
        <w:rPr>
          <w:rFonts w:asciiTheme="majorHAnsi" w:hAnsiTheme="majorHAnsi"/>
        </w:rPr>
        <w:t>.</w:t>
      </w:r>
    </w:p>
    <w:p w:rsidR="00792261" w:rsidRPr="00792261" w:rsidRDefault="008A23B7" w:rsidP="009F5EAE">
      <w:p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Le Président</w:t>
      </w:r>
      <w:r w:rsidR="000C02ED" w:rsidRPr="00792261">
        <w:rPr>
          <w:rFonts w:asciiTheme="majorHAnsi" w:hAnsiTheme="majorHAnsi"/>
        </w:rPr>
        <w:t xml:space="preserve"> </w:t>
      </w:r>
      <w:r w:rsidR="001E0DC5">
        <w:rPr>
          <w:rFonts w:asciiTheme="majorHAnsi" w:hAnsiTheme="majorHAnsi"/>
        </w:rPr>
        <w:t xml:space="preserve">prend alors la parole et </w:t>
      </w:r>
      <w:r w:rsidR="000C02ED" w:rsidRPr="00792261">
        <w:rPr>
          <w:rFonts w:asciiTheme="majorHAnsi" w:hAnsiTheme="majorHAnsi"/>
        </w:rPr>
        <w:t>rappelle</w:t>
      </w:r>
      <w:r w:rsidR="00266D36" w:rsidRPr="00792261">
        <w:rPr>
          <w:rFonts w:asciiTheme="majorHAnsi" w:hAnsiTheme="majorHAnsi"/>
        </w:rPr>
        <w:t xml:space="preserve"> que les buts de l’ACTSR </w:t>
      </w:r>
      <w:r w:rsidR="000E2E0D" w:rsidRPr="00792261">
        <w:rPr>
          <w:rFonts w:asciiTheme="majorHAnsi" w:hAnsiTheme="majorHAnsi"/>
        </w:rPr>
        <w:t>sont</w:t>
      </w:r>
      <w:r w:rsidR="00792261">
        <w:rPr>
          <w:rFonts w:asciiTheme="majorHAnsi" w:hAnsiTheme="majorHAnsi"/>
        </w:rPr>
        <w:t xml:space="preserve"> de</w:t>
      </w:r>
      <w:r w:rsidR="00EC66F7">
        <w:rPr>
          <w:rFonts w:asciiTheme="majorHAnsi" w:hAnsiTheme="majorHAnsi"/>
        </w:rPr>
        <w:t> </w:t>
      </w:r>
      <w:r w:rsidR="00792261">
        <w:rPr>
          <w:rFonts w:asciiTheme="majorHAnsi" w:hAnsiTheme="majorHAnsi"/>
        </w:rPr>
        <w:t>:</w:t>
      </w:r>
    </w:p>
    <w:p w:rsidR="00266D36" w:rsidRPr="00792261" w:rsidRDefault="00266D36" w:rsidP="009F5EAE">
      <w:pPr>
        <w:spacing w:line="240" w:lineRule="auto"/>
        <w:rPr>
          <w:rFonts w:asciiTheme="majorHAnsi" w:hAnsiTheme="majorHAnsi"/>
        </w:rPr>
      </w:pPr>
      <w:r w:rsidRPr="00792261">
        <w:rPr>
          <w:rFonts w:asciiTheme="majorHAnsi" w:hAnsiTheme="majorHAnsi"/>
        </w:rPr>
        <w:t>1. Promouvoir les échanges entre trésoriers d’entreprises privées et publiques au niveau</w:t>
      </w:r>
      <w:r w:rsidRPr="00792261">
        <w:rPr>
          <w:rFonts w:asciiTheme="majorHAnsi" w:hAnsiTheme="majorHAnsi"/>
        </w:rPr>
        <w:br/>
        <w:t xml:space="preserve">     national comme international.</w:t>
      </w:r>
    </w:p>
    <w:p w:rsidR="00266D36" w:rsidRPr="00792261" w:rsidRDefault="00266D36" w:rsidP="009F5EAE">
      <w:pPr>
        <w:spacing w:line="240" w:lineRule="auto"/>
        <w:rPr>
          <w:rFonts w:asciiTheme="majorHAnsi" w:hAnsiTheme="majorHAnsi"/>
        </w:rPr>
      </w:pPr>
      <w:r w:rsidRPr="00792261">
        <w:rPr>
          <w:rFonts w:asciiTheme="majorHAnsi" w:hAnsiTheme="majorHAnsi"/>
        </w:rPr>
        <w:t>2. Entreprendre des activités de recherche et d’analyse face à l’évolution des techniques</w:t>
      </w:r>
      <w:r w:rsidRPr="00792261">
        <w:rPr>
          <w:rFonts w:asciiTheme="majorHAnsi" w:hAnsiTheme="majorHAnsi"/>
        </w:rPr>
        <w:br/>
        <w:t xml:space="preserve">     et de l’environnement du trésorier</w:t>
      </w:r>
      <w:r w:rsidR="00EC66F7">
        <w:rPr>
          <w:rFonts w:asciiTheme="majorHAnsi" w:hAnsiTheme="majorHAnsi"/>
        </w:rPr>
        <w:t> </w:t>
      </w:r>
      <w:r w:rsidRPr="00792261">
        <w:rPr>
          <w:rFonts w:asciiTheme="majorHAnsi" w:hAnsiTheme="majorHAnsi"/>
        </w:rPr>
        <w:t xml:space="preserve">: analyse de nouveaux produits bancaires, des </w:t>
      </w:r>
      <w:r w:rsidRPr="00792261">
        <w:rPr>
          <w:rFonts w:asciiTheme="majorHAnsi" w:hAnsiTheme="majorHAnsi"/>
        </w:rPr>
        <w:br/>
        <w:t xml:space="preserve">     instruments de paiement, de placements des outils</w:t>
      </w:r>
      <w:r w:rsidR="003F3472">
        <w:rPr>
          <w:rFonts w:asciiTheme="majorHAnsi" w:hAnsiTheme="majorHAnsi"/>
        </w:rPr>
        <w:t xml:space="preserve"> informatiques et télématiques.</w:t>
      </w:r>
    </w:p>
    <w:p w:rsidR="00266D36" w:rsidRPr="00792261" w:rsidRDefault="00266D36" w:rsidP="009F5EAE">
      <w:pPr>
        <w:spacing w:line="240" w:lineRule="auto"/>
        <w:rPr>
          <w:rFonts w:asciiTheme="majorHAnsi" w:hAnsiTheme="majorHAnsi"/>
        </w:rPr>
      </w:pPr>
      <w:r w:rsidRPr="00792261">
        <w:rPr>
          <w:rFonts w:asciiTheme="majorHAnsi" w:hAnsiTheme="majorHAnsi"/>
        </w:rPr>
        <w:t xml:space="preserve">3. </w:t>
      </w:r>
      <w:r w:rsidR="00792261" w:rsidRPr="00792261">
        <w:rPr>
          <w:rFonts w:asciiTheme="majorHAnsi" w:hAnsiTheme="majorHAnsi"/>
        </w:rPr>
        <w:t>Organiser des stages et séminaires de formation</w:t>
      </w:r>
      <w:r w:rsidR="003F3472">
        <w:rPr>
          <w:rFonts w:asciiTheme="majorHAnsi" w:hAnsiTheme="majorHAnsi"/>
        </w:rPr>
        <w:br/>
      </w:r>
      <w:r w:rsidRPr="00792261">
        <w:rPr>
          <w:rFonts w:asciiTheme="majorHAnsi" w:hAnsiTheme="majorHAnsi"/>
        </w:rPr>
        <w:br/>
        <w:t xml:space="preserve">4. </w:t>
      </w:r>
      <w:r w:rsidR="00597A49" w:rsidRPr="00792261">
        <w:rPr>
          <w:rFonts w:asciiTheme="majorHAnsi" w:hAnsiTheme="majorHAnsi"/>
        </w:rPr>
        <w:t>Développer des contacts avec des métiers ou activités connexes</w:t>
      </w:r>
      <w:r w:rsidR="00792261" w:rsidRPr="00792261">
        <w:rPr>
          <w:rFonts w:asciiTheme="majorHAnsi" w:hAnsiTheme="majorHAnsi"/>
        </w:rPr>
        <w:t>.</w:t>
      </w:r>
      <w:r w:rsidR="00597A49" w:rsidRPr="00792261">
        <w:rPr>
          <w:rFonts w:asciiTheme="majorHAnsi" w:hAnsiTheme="majorHAnsi"/>
        </w:rPr>
        <w:t xml:space="preserve"> </w:t>
      </w:r>
    </w:p>
    <w:p w:rsidR="009E3FB2" w:rsidRDefault="00597A49" w:rsidP="009F5EAE">
      <w:pPr>
        <w:spacing w:line="240" w:lineRule="auto"/>
        <w:rPr>
          <w:rFonts w:asciiTheme="majorHAnsi" w:hAnsiTheme="majorHAnsi"/>
        </w:rPr>
      </w:pPr>
      <w:r w:rsidRPr="003F3472">
        <w:rPr>
          <w:rFonts w:asciiTheme="majorHAnsi" w:hAnsiTheme="majorHAnsi"/>
        </w:rPr>
        <w:t>5. Devenir un organisme représentatif prenant position face aux nouveaux projets de lois</w:t>
      </w:r>
      <w:r w:rsidRPr="003F3472">
        <w:rPr>
          <w:rFonts w:asciiTheme="majorHAnsi" w:hAnsiTheme="majorHAnsi"/>
        </w:rPr>
        <w:br/>
        <w:t xml:space="preserve">    décrets, directives des diverses autorités étatiques, paraétatiques, bancaires etc..</w:t>
      </w:r>
      <w:r w:rsidR="001367FE" w:rsidRPr="003F3472">
        <w:rPr>
          <w:rFonts w:asciiTheme="majorHAnsi" w:hAnsiTheme="majorHAnsi"/>
        </w:rPr>
        <w:t xml:space="preserve"> </w:t>
      </w:r>
      <w:r w:rsidR="001367FE" w:rsidRPr="003F3472">
        <w:rPr>
          <w:rFonts w:asciiTheme="majorHAnsi" w:hAnsiTheme="majorHAnsi"/>
        </w:rPr>
        <w:br/>
      </w:r>
      <w:r w:rsidR="003F3472">
        <w:rPr>
          <w:rFonts w:asciiTheme="majorHAnsi" w:hAnsiTheme="majorHAnsi"/>
        </w:rPr>
        <w:br/>
      </w:r>
      <w:r w:rsidR="001367FE" w:rsidRPr="003F3472">
        <w:rPr>
          <w:rFonts w:asciiTheme="majorHAnsi" w:hAnsiTheme="majorHAnsi"/>
        </w:rPr>
        <w:t xml:space="preserve">6. </w:t>
      </w:r>
      <w:r w:rsidR="00792261" w:rsidRPr="003F3472">
        <w:rPr>
          <w:rFonts w:asciiTheme="majorHAnsi" w:hAnsiTheme="majorHAnsi"/>
        </w:rPr>
        <w:t>Renforcer l’information sur la gestion de trésorerie</w:t>
      </w:r>
    </w:p>
    <w:p w:rsidR="009E3FB2" w:rsidRPr="009E3FB2" w:rsidRDefault="009E3FB2" w:rsidP="009E3FB2">
      <w:pPr>
        <w:rPr>
          <w:rFonts w:asciiTheme="majorHAnsi" w:hAnsiTheme="majorHAnsi"/>
        </w:rPr>
      </w:pPr>
    </w:p>
    <w:p w:rsidR="009E3FB2" w:rsidRPr="009E3FB2" w:rsidRDefault="009E3FB2" w:rsidP="009E3FB2">
      <w:pPr>
        <w:rPr>
          <w:rFonts w:asciiTheme="majorHAnsi" w:hAnsiTheme="majorHAnsi"/>
        </w:rPr>
      </w:pPr>
    </w:p>
    <w:p w:rsidR="009E3FB2" w:rsidRPr="009E3FB2" w:rsidRDefault="009E3FB2" w:rsidP="009E3FB2">
      <w:pPr>
        <w:rPr>
          <w:rFonts w:asciiTheme="majorHAnsi" w:hAnsiTheme="majorHAnsi"/>
        </w:rPr>
      </w:pPr>
    </w:p>
    <w:p w:rsidR="009E3FB2" w:rsidRPr="009E3FB2" w:rsidRDefault="009E3FB2" w:rsidP="009E3FB2">
      <w:pPr>
        <w:rPr>
          <w:rFonts w:asciiTheme="majorHAnsi" w:hAnsiTheme="majorHAnsi"/>
        </w:rPr>
      </w:pPr>
    </w:p>
    <w:p w:rsidR="009E3FB2" w:rsidRPr="009E3FB2" w:rsidRDefault="009E3FB2" w:rsidP="009E3FB2">
      <w:pPr>
        <w:rPr>
          <w:rFonts w:asciiTheme="majorHAnsi" w:hAnsiTheme="majorHAnsi"/>
        </w:rPr>
      </w:pPr>
    </w:p>
    <w:p w:rsidR="009E3FB2" w:rsidRPr="009E3FB2" w:rsidRDefault="009E3FB2" w:rsidP="009E3FB2">
      <w:pPr>
        <w:rPr>
          <w:rFonts w:asciiTheme="majorHAnsi" w:hAnsiTheme="majorHAnsi"/>
        </w:rPr>
      </w:pPr>
    </w:p>
    <w:p w:rsidR="009E3FB2" w:rsidRPr="009E3FB2" w:rsidRDefault="009E3FB2" w:rsidP="009E3FB2">
      <w:pPr>
        <w:rPr>
          <w:rFonts w:asciiTheme="majorHAnsi" w:hAnsiTheme="majorHAnsi"/>
        </w:rPr>
      </w:pPr>
    </w:p>
    <w:p w:rsidR="009E3FB2" w:rsidRDefault="009E3FB2" w:rsidP="009E3FB2">
      <w:pPr>
        <w:rPr>
          <w:rFonts w:asciiTheme="majorHAnsi" w:hAnsiTheme="majorHAnsi"/>
        </w:rPr>
      </w:pPr>
    </w:p>
    <w:p w:rsidR="001367FE" w:rsidRPr="009E3FB2" w:rsidRDefault="009E3FB2" w:rsidP="009E3FB2">
      <w:pPr>
        <w:tabs>
          <w:tab w:val="left" w:pos="3585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  <w:t>-2-</w:t>
      </w:r>
    </w:p>
    <w:p w:rsidR="009F5EAE" w:rsidRPr="009F5EAE" w:rsidRDefault="00A1753D" w:rsidP="00DA72C6">
      <w:pPr>
        <w:pStyle w:val="ListParagraph"/>
        <w:ind w:left="0"/>
        <w:rPr>
          <w:rFonts w:asciiTheme="majorHAnsi" w:hAnsiTheme="majorHAnsi"/>
        </w:rPr>
      </w:pPr>
      <w:r>
        <w:rPr>
          <w:rFonts w:asciiTheme="majorHAnsi" w:hAnsiTheme="majorHAnsi"/>
          <w:b/>
        </w:rPr>
        <w:lastRenderedPageBreak/>
        <w:t>2.</w:t>
      </w:r>
      <w:r w:rsidR="00C1198B">
        <w:rPr>
          <w:rFonts w:asciiTheme="majorHAnsi" w:hAnsiTheme="majorHAnsi"/>
          <w:b/>
        </w:rPr>
        <w:t xml:space="preserve">  Revue des Activités 201</w:t>
      </w:r>
      <w:r w:rsidR="0069256E">
        <w:rPr>
          <w:rFonts w:asciiTheme="majorHAnsi" w:hAnsiTheme="majorHAnsi"/>
          <w:b/>
        </w:rPr>
        <w:t>6</w:t>
      </w:r>
      <w:r w:rsidR="009F5EAE">
        <w:rPr>
          <w:rFonts w:asciiTheme="majorHAnsi" w:hAnsiTheme="majorHAnsi"/>
          <w:b/>
        </w:rPr>
        <w:br/>
      </w:r>
      <w:r w:rsidR="009F5EAE">
        <w:rPr>
          <w:rFonts w:asciiTheme="majorHAnsi" w:hAnsiTheme="majorHAnsi"/>
        </w:rPr>
        <w:t>Le président offre un condensé des derniers événements organisés en 2016 </w:t>
      </w:r>
      <w:r w:rsidR="009F5EAE" w:rsidRPr="00DA72C6">
        <w:rPr>
          <w:rFonts w:asciiTheme="majorHAnsi" w:hAnsiTheme="majorHAnsi"/>
          <w:b/>
        </w:rPr>
        <w:br/>
      </w:r>
      <w:r w:rsidR="009F5EAE" w:rsidRPr="009F5EAE">
        <w:rPr>
          <w:rFonts w:asciiTheme="majorHAnsi" w:hAnsiTheme="majorHAnsi"/>
          <w:noProof/>
        </w:rPr>
        <w:drawing>
          <wp:inline distT="0" distB="0" distL="0" distR="0" wp14:anchorId="44CF7C58" wp14:editId="66E206F8">
            <wp:extent cx="4571365" cy="3152141"/>
            <wp:effectExtent l="0" t="0" r="63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94050" cy="3167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5EAE" w:rsidRDefault="009F5EAE" w:rsidP="00DA72C6">
      <w:pPr>
        <w:pStyle w:val="ListParagraph"/>
        <w:ind w:left="0"/>
        <w:rPr>
          <w:rFonts w:asciiTheme="majorHAnsi" w:hAnsiTheme="majorHAnsi"/>
          <w:b/>
        </w:rPr>
      </w:pPr>
    </w:p>
    <w:p w:rsidR="009F5EAE" w:rsidRDefault="009F5EAE" w:rsidP="00DA72C6">
      <w:pPr>
        <w:pStyle w:val="ListParagraph"/>
        <w:ind w:left="0"/>
        <w:rPr>
          <w:rFonts w:asciiTheme="majorHAnsi" w:hAnsiTheme="majorHAnsi"/>
          <w:b/>
        </w:rPr>
      </w:pPr>
    </w:p>
    <w:p w:rsidR="00EC66F7" w:rsidRPr="005570DB" w:rsidRDefault="002E7686" w:rsidP="00EC66F7">
      <w:pPr>
        <w:pStyle w:val="ListParagraph"/>
        <w:ind w:left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3. </w:t>
      </w:r>
      <w:r w:rsidR="009F5EAE">
        <w:rPr>
          <w:rFonts w:asciiTheme="majorHAnsi" w:hAnsiTheme="majorHAnsi"/>
          <w:b/>
        </w:rPr>
        <w:t>Ca</w:t>
      </w:r>
      <w:r w:rsidR="00EC66F7">
        <w:rPr>
          <w:rFonts w:asciiTheme="majorHAnsi" w:hAnsiTheme="majorHAnsi"/>
          <w:b/>
        </w:rPr>
        <w:t>lendrier des événements</w:t>
      </w:r>
      <w:r w:rsidR="009F5EAE">
        <w:rPr>
          <w:rFonts w:asciiTheme="majorHAnsi" w:hAnsiTheme="majorHAnsi"/>
          <w:b/>
        </w:rPr>
        <w:t xml:space="preserve"> prévus en</w:t>
      </w:r>
      <w:r w:rsidR="00EC66F7">
        <w:rPr>
          <w:rFonts w:asciiTheme="majorHAnsi" w:hAnsiTheme="majorHAnsi"/>
          <w:b/>
        </w:rPr>
        <w:t xml:space="preserve"> 2017 </w:t>
      </w:r>
    </w:p>
    <w:p w:rsidR="001E0DC5" w:rsidRPr="001E0DC5" w:rsidRDefault="001E0DC5" w:rsidP="001E0DC5">
      <w:pPr>
        <w:pStyle w:val="ListParagraph"/>
        <w:ind w:left="0"/>
        <w:rPr>
          <w:rFonts w:asciiTheme="majorHAnsi" w:hAnsiTheme="majorHAnsi"/>
        </w:rPr>
      </w:pPr>
      <w:r w:rsidRPr="001E0DC5">
        <w:rPr>
          <w:rFonts w:asciiTheme="majorHAnsi" w:hAnsiTheme="majorHAnsi"/>
        </w:rPr>
        <w:tab/>
      </w:r>
      <w:r w:rsidRPr="001E0DC5">
        <w:rPr>
          <w:rFonts w:asciiTheme="majorHAnsi" w:hAnsiTheme="majorHAnsi"/>
        </w:rPr>
        <w:tab/>
      </w:r>
      <w:r w:rsidRPr="001E0DC5">
        <w:rPr>
          <w:rFonts w:asciiTheme="majorHAnsi" w:hAnsiTheme="majorHAnsi"/>
        </w:rPr>
        <w:tab/>
      </w:r>
    </w:p>
    <w:p w:rsidR="005570DB" w:rsidRPr="00A6336F" w:rsidRDefault="009E3FB2" w:rsidP="005570DB">
      <w:pPr>
        <w:pStyle w:val="ListParagraph"/>
        <w:ind w:left="0"/>
        <w:rPr>
          <w:rFonts w:asciiTheme="majorHAnsi" w:hAnsiTheme="majorHAnsi"/>
        </w:rPr>
      </w:pPr>
      <w:r w:rsidRPr="009E3FB2">
        <w:rPr>
          <w:rFonts w:asciiTheme="majorHAnsi" w:hAnsiTheme="majorHAnsi"/>
          <w:b/>
        </w:rPr>
        <w:t>Janvier</w:t>
      </w:r>
      <w:r>
        <w:rPr>
          <w:rFonts w:asciiTheme="majorHAnsi" w:hAnsiTheme="majorHAnsi"/>
        </w:rPr>
        <w:t xml:space="preserve"> ; </w:t>
      </w:r>
      <w:r w:rsidR="009F5EAE">
        <w:rPr>
          <w:rFonts w:asciiTheme="majorHAnsi" w:hAnsiTheme="majorHAnsi"/>
        </w:rPr>
        <w:t xml:space="preserve">Design de Services de Trésorerie - </w:t>
      </w:r>
      <w:r w:rsidR="005570DB" w:rsidRPr="001E0DC5">
        <w:rPr>
          <w:rFonts w:asciiTheme="majorHAnsi" w:hAnsiTheme="majorHAnsi"/>
        </w:rPr>
        <w:t>M. Emmanuel Fragnières HES-So / Benjamen Nanchen</w:t>
      </w:r>
      <w:r w:rsidR="005570DB" w:rsidRPr="001E0DC5">
        <w:rPr>
          <w:rFonts w:asciiTheme="majorHAnsi" w:hAnsiTheme="majorHAnsi"/>
        </w:rPr>
        <w:br/>
        <w:t>Senior Academie associate UAS / Claude Diserens /Galéo</w:t>
      </w:r>
      <w:r w:rsidR="005570DB" w:rsidRPr="001E0DC5">
        <w:rPr>
          <w:rFonts w:asciiTheme="majorHAnsi" w:hAnsiTheme="majorHAnsi"/>
        </w:rPr>
        <w:tab/>
      </w:r>
    </w:p>
    <w:p w:rsidR="005570DB" w:rsidRDefault="005570DB" w:rsidP="001E0DC5">
      <w:pPr>
        <w:pStyle w:val="ListParagraph"/>
        <w:ind w:left="0"/>
        <w:rPr>
          <w:rFonts w:asciiTheme="majorHAnsi" w:hAnsiTheme="majorHAnsi"/>
          <w:b/>
          <w:bCs/>
          <w:i/>
          <w:iCs/>
        </w:rPr>
      </w:pPr>
    </w:p>
    <w:p w:rsidR="001E0DC5" w:rsidRPr="002E7686" w:rsidRDefault="002E7686" w:rsidP="001E0DC5">
      <w:pPr>
        <w:pStyle w:val="ListParagraph"/>
        <w:ind w:left="0"/>
        <w:rPr>
          <w:rFonts w:asciiTheme="majorHAnsi" w:hAnsiTheme="majorHAnsi"/>
          <w:lang w:val="de-CH"/>
        </w:rPr>
      </w:pPr>
      <w:r w:rsidRPr="002E7686">
        <w:rPr>
          <w:rFonts w:asciiTheme="majorHAnsi" w:hAnsiTheme="majorHAnsi"/>
          <w:b/>
          <w:bCs/>
          <w:i/>
          <w:iCs/>
          <w:lang w:val="de-CH"/>
        </w:rPr>
        <w:t>8 juin</w:t>
      </w:r>
    </w:p>
    <w:p w:rsidR="001E0DC5" w:rsidRPr="002E7686" w:rsidRDefault="002E7686" w:rsidP="001E0DC5">
      <w:pPr>
        <w:pStyle w:val="ListParagraph"/>
        <w:ind w:left="0"/>
        <w:rPr>
          <w:rFonts w:asciiTheme="majorHAnsi" w:hAnsiTheme="majorHAnsi"/>
          <w:lang w:val="de-CH"/>
        </w:rPr>
      </w:pPr>
      <w:r w:rsidRPr="002E7686">
        <w:rPr>
          <w:rFonts w:asciiTheme="majorHAnsi" w:hAnsiTheme="majorHAnsi"/>
          <w:lang w:val="de-CH"/>
        </w:rPr>
        <w:t>AG &amp; Swiss Forum</w:t>
      </w:r>
      <w:r w:rsidR="005570DB" w:rsidRPr="002E7686">
        <w:rPr>
          <w:rFonts w:asciiTheme="majorHAnsi" w:hAnsiTheme="majorHAnsi"/>
          <w:lang w:val="de-CH"/>
        </w:rPr>
        <w:t xml:space="preserve"> </w:t>
      </w:r>
      <w:r w:rsidR="009E3FB2">
        <w:rPr>
          <w:rFonts w:asciiTheme="majorHAnsi" w:hAnsiTheme="majorHAnsi"/>
          <w:lang w:val="de-CH"/>
        </w:rPr>
        <w:t xml:space="preserve"> chez BOBST</w:t>
      </w:r>
      <w:r w:rsidR="001E0DC5" w:rsidRPr="002E7686">
        <w:rPr>
          <w:rFonts w:asciiTheme="majorHAnsi" w:hAnsiTheme="majorHAnsi"/>
          <w:lang w:val="de-CH"/>
        </w:rPr>
        <w:tab/>
      </w:r>
      <w:r w:rsidR="001E0DC5" w:rsidRPr="002E7686">
        <w:rPr>
          <w:rFonts w:asciiTheme="majorHAnsi" w:hAnsiTheme="majorHAnsi"/>
          <w:lang w:val="de-CH"/>
        </w:rPr>
        <w:tab/>
      </w:r>
      <w:r w:rsidR="001E0DC5" w:rsidRPr="002E7686">
        <w:rPr>
          <w:rFonts w:asciiTheme="majorHAnsi" w:hAnsiTheme="majorHAnsi"/>
          <w:lang w:val="de-CH"/>
        </w:rPr>
        <w:tab/>
      </w:r>
      <w:r w:rsidR="001E0DC5" w:rsidRPr="002E7686">
        <w:rPr>
          <w:rFonts w:asciiTheme="majorHAnsi" w:hAnsiTheme="majorHAnsi"/>
          <w:lang w:val="de-CH"/>
        </w:rPr>
        <w:tab/>
      </w:r>
    </w:p>
    <w:p w:rsidR="001E0DC5" w:rsidRPr="002E7686" w:rsidRDefault="002E7686" w:rsidP="009F5EAE">
      <w:pPr>
        <w:rPr>
          <w:rFonts w:asciiTheme="majorHAnsi" w:hAnsiTheme="majorHAnsi"/>
        </w:rPr>
      </w:pPr>
      <w:r w:rsidRPr="002E7686">
        <w:rPr>
          <w:rFonts w:asciiTheme="majorHAnsi" w:hAnsiTheme="majorHAnsi"/>
          <w:b/>
          <w:bCs/>
          <w:i/>
          <w:iCs/>
        </w:rPr>
        <w:t>28</w:t>
      </w:r>
      <w:r>
        <w:rPr>
          <w:rFonts w:asciiTheme="majorHAnsi" w:hAnsiTheme="majorHAnsi"/>
          <w:b/>
          <w:bCs/>
          <w:i/>
          <w:iCs/>
        </w:rPr>
        <w:t xml:space="preserve"> Septembre</w:t>
      </w:r>
      <w:r w:rsidR="001E0DC5" w:rsidRPr="002E7686">
        <w:rPr>
          <w:rFonts w:asciiTheme="majorHAnsi" w:hAnsiTheme="majorHAnsi"/>
        </w:rPr>
        <w:br/>
        <w:t xml:space="preserve">            </w:t>
      </w:r>
      <w:r>
        <w:rPr>
          <w:rFonts w:asciiTheme="majorHAnsi" w:hAnsiTheme="majorHAnsi"/>
        </w:rPr>
        <w:t xml:space="preserve">Atelier </w:t>
      </w:r>
      <w:r w:rsidR="001E0DC5" w:rsidRPr="002E7686">
        <w:rPr>
          <w:rFonts w:asciiTheme="majorHAnsi" w:hAnsiTheme="majorHAnsi"/>
        </w:rPr>
        <w:t>: Interest Rates</w:t>
      </w:r>
      <w:r w:rsidR="009F5EAE" w:rsidRPr="002E7686">
        <w:rPr>
          <w:rFonts w:asciiTheme="majorHAnsi" w:hAnsiTheme="majorHAnsi"/>
        </w:rPr>
        <w:br/>
      </w:r>
      <w:r w:rsidR="009F5EAE" w:rsidRPr="002E7686">
        <w:rPr>
          <w:rFonts w:asciiTheme="majorHAnsi" w:hAnsiTheme="majorHAnsi"/>
          <w:b/>
        </w:rPr>
        <w:t>4/5 Octob</w:t>
      </w:r>
      <w:r>
        <w:rPr>
          <w:rFonts w:asciiTheme="majorHAnsi" w:hAnsiTheme="majorHAnsi"/>
          <w:b/>
        </w:rPr>
        <w:t xml:space="preserve">re </w:t>
      </w:r>
      <w:r w:rsidR="009F5EAE" w:rsidRPr="002E7686">
        <w:rPr>
          <w:rFonts w:asciiTheme="majorHAnsi" w:hAnsiTheme="majorHAnsi"/>
          <w:b/>
        </w:rPr>
        <w:t xml:space="preserve"> – EACT </w:t>
      </w:r>
      <w:r>
        <w:rPr>
          <w:rFonts w:asciiTheme="majorHAnsi" w:hAnsiTheme="majorHAnsi"/>
          <w:b/>
        </w:rPr>
        <w:t>à</w:t>
      </w:r>
      <w:r w:rsidR="009F5EAE" w:rsidRPr="002E7686">
        <w:rPr>
          <w:rFonts w:asciiTheme="majorHAnsi" w:hAnsiTheme="majorHAnsi"/>
          <w:b/>
        </w:rPr>
        <w:t xml:space="preserve"> Barcelona</w:t>
      </w:r>
      <w:r w:rsidR="001E0DC5" w:rsidRPr="002E7686">
        <w:rPr>
          <w:rFonts w:asciiTheme="majorHAnsi" w:hAnsiTheme="majorHAnsi"/>
          <w:b/>
        </w:rPr>
        <w:tab/>
      </w:r>
      <w:r w:rsidR="001E0DC5" w:rsidRPr="002E7686">
        <w:rPr>
          <w:rFonts w:asciiTheme="majorHAnsi" w:hAnsiTheme="majorHAnsi"/>
        </w:rPr>
        <w:tab/>
      </w:r>
      <w:r w:rsidR="001E0DC5" w:rsidRPr="002E7686">
        <w:rPr>
          <w:rFonts w:asciiTheme="majorHAnsi" w:hAnsiTheme="majorHAnsi"/>
        </w:rPr>
        <w:tab/>
      </w:r>
      <w:r w:rsidR="001E0DC5" w:rsidRPr="002E7686">
        <w:rPr>
          <w:rFonts w:asciiTheme="majorHAnsi" w:hAnsiTheme="majorHAnsi"/>
        </w:rPr>
        <w:tab/>
      </w:r>
      <w:r w:rsidR="001E0DC5" w:rsidRPr="002E7686">
        <w:rPr>
          <w:rFonts w:asciiTheme="majorHAnsi" w:hAnsiTheme="majorHAnsi"/>
        </w:rPr>
        <w:tab/>
      </w:r>
      <w:r w:rsidR="001E0DC5" w:rsidRPr="002E7686">
        <w:rPr>
          <w:rFonts w:asciiTheme="majorHAnsi" w:hAnsiTheme="majorHAnsi"/>
          <w:b/>
          <w:bCs/>
        </w:rPr>
        <w:br/>
      </w:r>
      <w:r>
        <w:rPr>
          <w:rFonts w:asciiTheme="majorHAnsi" w:hAnsiTheme="majorHAnsi"/>
          <w:b/>
          <w:bCs/>
          <w:i/>
          <w:iCs/>
        </w:rPr>
        <w:t>30 Octobre -</w:t>
      </w:r>
      <w:r w:rsidR="001E0DC5" w:rsidRPr="002E7686">
        <w:rPr>
          <w:rFonts w:asciiTheme="majorHAnsi" w:hAnsiTheme="majorHAnsi"/>
          <w:b/>
          <w:bCs/>
        </w:rPr>
        <w:tab/>
      </w:r>
      <w:r w:rsidR="001E0DC5" w:rsidRPr="002E7686">
        <w:rPr>
          <w:rFonts w:asciiTheme="majorHAnsi" w:hAnsiTheme="majorHAnsi"/>
          <w:b/>
          <w:bCs/>
        </w:rPr>
        <w:tab/>
      </w:r>
      <w:r w:rsidR="001E0DC5" w:rsidRPr="002E7686">
        <w:rPr>
          <w:rFonts w:asciiTheme="majorHAnsi" w:hAnsiTheme="majorHAnsi"/>
          <w:b/>
          <w:bCs/>
        </w:rPr>
        <w:tab/>
      </w:r>
      <w:r w:rsidR="001E0DC5" w:rsidRPr="002E7686">
        <w:rPr>
          <w:rFonts w:asciiTheme="majorHAnsi" w:hAnsiTheme="majorHAnsi"/>
          <w:b/>
          <w:bCs/>
        </w:rPr>
        <w:tab/>
      </w:r>
      <w:r w:rsidR="001E0DC5" w:rsidRPr="002E7686">
        <w:rPr>
          <w:rFonts w:asciiTheme="majorHAnsi" w:hAnsiTheme="majorHAnsi"/>
          <w:b/>
          <w:bCs/>
        </w:rPr>
        <w:tab/>
      </w:r>
      <w:r w:rsidR="001E0DC5" w:rsidRPr="002E7686">
        <w:rPr>
          <w:rFonts w:asciiTheme="majorHAnsi" w:hAnsiTheme="majorHAnsi"/>
          <w:b/>
          <w:bCs/>
        </w:rPr>
        <w:tab/>
      </w:r>
      <w:r w:rsidR="005570DB" w:rsidRPr="002E7686">
        <w:rPr>
          <w:rFonts w:asciiTheme="majorHAnsi" w:hAnsiTheme="majorHAnsi"/>
          <w:b/>
          <w:bCs/>
        </w:rPr>
        <w:tab/>
      </w:r>
      <w:r w:rsidR="001E0DC5" w:rsidRPr="002E7686">
        <w:rPr>
          <w:rFonts w:asciiTheme="majorHAnsi" w:hAnsiTheme="majorHAnsi"/>
          <w:b/>
          <w:bCs/>
        </w:rPr>
        <w:br/>
        <w:t xml:space="preserve">ACTSR/SwissAct </w:t>
      </w:r>
      <w:r>
        <w:rPr>
          <w:rFonts w:asciiTheme="majorHAnsi" w:hAnsiTheme="majorHAnsi"/>
          <w:b/>
          <w:bCs/>
        </w:rPr>
        <w:t>Evénement commun – chez SGS</w:t>
      </w:r>
      <w:r w:rsidR="001E0DC5" w:rsidRPr="002E7686">
        <w:rPr>
          <w:rFonts w:asciiTheme="majorHAnsi" w:hAnsiTheme="majorHAnsi"/>
          <w:b/>
          <w:bCs/>
        </w:rPr>
        <w:t xml:space="preserve"> –</w:t>
      </w:r>
      <w:r w:rsidR="001E0DC5" w:rsidRPr="002E7686">
        <w:rPr>
          <w:rFonts w:asciiTheme="majorHAnsi" w:hAnsiTheme="majorHAnsi"/>
          <w:b/>
          <w:bCs/>
        </w:rPr>
        <w:br/>
      </w:r>
      <w:r>
        <w:rPr>
          <w:rFonts w:asciiTheme="majorHAnsi" w:hAnsiTheme="majorHAnsi"/>
          <w:b/>
          <w:bCs/>
          <w:i/>
          <w:iCs/>
        </w:rPr>
        <w:t>16 Novembre</w:t>
      </w:r>
      <w:r w:rsidR="001E0DC5" w:rsidRPr="002E7686">
        <w:rPr>
          <w:rFonts w:asciiTheme="majorHAnsi" w:hAnsiTheme="majorHAnsi"/>
          <w:b/>
          <w:bCs/>
        </w:rPr>
        <w:br/>
        <w:t>BNS – Marchés monétaires – cocktail</w:t>
      </w:r>
      <w:r>
        <w:rPr>
          <w:rFonts w:asciiTheme="majorHAnsi" w:hAnsiTheme="majorHAnsi"/>
          <w:b/>
          <w:bCs/>
        </w:rPr>
        <w:br/>
        <w:t>14 décembre</w:t>
      </w:r>
      <w:r>
        <w:rPr>
          <w:rFonts w:asciiTheme="majorHAnsi" w:hAnsiTheme="majorHAnsi"/>
          <w:b/>
          <w:bCs/>
        </w:rPr>
        <w:br/>
        <w:t>Fabrizio Quirighetti – pronostics 2018</w:t>
      </w:r>
      <w:r w:rsidR="001E0DC5" w:rsidRPr="002E7686">
        <w:rPr>
          <w:rFonts w:asciiTheme="majorHAnsi" w:hAnsiTheme="majorHAnsi"/>
          <w:b/>
          <w:bCs/>
        </w:rPr>
        <w:tab/>
      </w:r>
      <w:r w:rsidR="001E0DC5" w:rsidRPr="002E7686">
        <w:rPr>
          <w:rFonts w:asciiTheme="majorHAnsi" w:hAnsiTheme="majorHAnsi"/>
          <w:b/>
          <w:bCs/>
        </w:rPr>
        <w:tab/>
      </w:r>
      <w:r w:rsidR="001E0DC5" w:rsidRPr="002E7686">
        <w:rPr>
          <w:rFonts w:asciiTheme="majorHAnsi" w:hAnsiTheme="majorHAnsi"/>
          <w:b/>
          <w:bCs/>
        </w:rPr>
        <w:tab/>
      </w:r>
      <w:r w:rsidR="001E0DC5" w:rsidRPr="002E7686">
        <w:rPr>
          <w:rFonts w:asciiTheme="majorHAnsi" w:hAnsiTheme="majorHAnsi"/>
          <w:b/>
          <w:bCs/>
        </w:rPr>
        <w:tab/>
      </w:r>
    </w:p>
    <w:p w:rsidR="0069256E" w:rsidRDefault="0005525E" w:rsidP="00597A49">
      <w:pPr>
        <w:pStyle w:val="ListParagraph"/>
        <w:ind w:left="0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</w:rPr>
        <w:br/>
      </w:r>
      <w:r w:rsidR="008A23B7">
        <w:rPr>
          <w:rFonts w:asciiTheme="majorHAnsi" w:hAnsiTheme="majorHAnsi"/>
          <w:i/>
          <w:sz w:val="20"/>
          <w:szCs w:val="20"/>
        </w:rPr>
        <w:t xml:space="preserve">Il </w:t>
      </w:r>
      <w:r w:rsidR="00597A49" w:rsidRPr="0005525E">
        <w:rPr>
          <w:rFonts w:asciiTheme="majorHAnsi" w:hAnsiTheme="majorHAnsi"/>
          <w:i/>
          <w:sz w:val="20"/>
          <w:szCs w:val="20"/>
        </w:rPr>
        <w:t>remercie Sylvie , secrétaire d</w:t>
      </w:r>
      <w:r w:rsidR="00BB4A6C">
        <w:rPr>
          <w:rFonts w:asciiTheme="majorHAnsi" w:hAnsiTheme="majorHAnsi"/>
          <w:i/>
          <w:sz w:val="20"/>
          <w:szCs w:val="20"/>
        </w:rPr>
        <w:t xml:space="preserve">e l’ACTSR, d’avoir organisé </w:t>
      </w:r>
      <w:r w:rsidR="0069256E">
        <w:rPr>
          <w:rFonts w:asciiTheme="majorHAnsi" w:hAnsiTheme="majorHAnsi"/>
          <w:i/>
          <w:sz w:val="20"/>
          <w:szCs w:val="20"/>
        </w:rPr>
        <w:t xml:space="preserve">le </w:t>
      </w:r>
      <w:r w:rsidR="005570DB">
        <w:rPr>
          <w:rFonts w:asciiTheme="majorHAnsi" w:hAnsiTheme="majorHAnsi"/>
          <w:i/>
          <w:sz w:val="20"/>
          <w:szCs w:val="20"/>
        </w:rPr>
        <w:t>2 Février 2017</w:t>
      </w:r>
      <w:r w:rsidR="0069256E">
        <w:rPr>
          <w:rFonts w:asciiTheme="majorHAnsi" w:hAnsiTheme="majorHAnsi"/>
          <w:i/>
          <w:sz w:val="20"/>
          <w:szCs w:val="20"/>
        </w:rPr>
        <w:t xml:space="preserve"> </w:t>
      </w:r>
      <w:r w:rsidR="00BB4A6C">
        <w:rPr>
          <w:rFonts w:asciiTheme="majorHAnsi" w:hAnsiTheme="majorHAnsi"/>
          <w:i/>
          <w:sz w:val="20"/>
          <w:szCs w:val="20"/>
        </w:rPr>
        <w:t xml:space="preserve">la sortie nocturne </w:t>
      </w:r>
      <w:r w:rsidRPr="0005525E">
        <w:rPr>
          <w:rFonts w:asciiTheme="majorHAnsi" w:hAnsiTheme="majorHAnsi"/>
          <w:i/>
          <w:sz w:val="20"/>
          <w:szCs w:val="20"/>
        </w:rPr>
        <w:t>en</w:t>
      </w:r>
      <w:r w:rsidR="00597A49" w:rsidRPr="0005525E">
        <w:rPr>
          <w:rFonts w:asciiTheme="majorHAnsi" w:hAnsiTheme="majorHAnsi"/>
          <w:i/>
          <w:sz w:val="20"/>
          <w:szCs w:val="20"/>
        </w:rPr>
        <w:t xml:space="preserve"> raquettes à Basse R</w:t>
      </w:r>
      <w:r w:rsidR="008A23B7">
        <w:rPr>
          <w:rFonts w:asciiTheme="majorHAnsi" w:hAnsiTheme="majorHAnsi"/>
          <w:i/>
          <w:sz w:val="20"/>
          <w:szCs w:val="20"/>
        </w:rPr>
        <w:t>uche avec succès.</w:t>
      </w:r>
      <w:r w:rsidR="005570DB">
        <w:rPr>
          <w:rFonts w:asciiTheme="majorHAnsi" w:hAnsiTheme="majorHAnsi"/>
          <w:i/>
          <w:sz w:val="20"/>
          <w:szCs w:val="20"/>
        </w:rPr>
        <w:t xml:space="preserve"> 17 participants </w:t>
      </w:r>
    </w:p>
    <w:p w:rsidR="000E2E0D" w:rsidRDefault="000E2E0D" w:rsidP="00597A49">
      <w:pPr>
        <w:pStyle w:val="ListParagraph"/>
        <w:ind w:left="0"/>
        <w:rPr>
          <w:rFonts w:asciiTheme="majorHAnsi" w:hAnsiTheme="majorHAnsi"/>
          <w:i/>
          <w:sz w:val="20"/>
          <w:szCs w:val="20"/>
        </w:rPr>
      </w:pPr>
    </w:p>
    <w:p w:rsidR="00A1753D" w:rsidRDefault="00A1753D" w:rsidP="003F3472">
      <w:pPr>
        <w:pStyle w:val="ListParagraph"/>
        <w:ind w:left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4.</w:t>
      </w:r>
      <w:r w:rsidR="002E7686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Présentation des comptes 201</w:t>
      </w:r>
      <w:r w:rsidR="000A7FE1">
        <w:rPr>
          <w:rFonts w:asciiTheme="majorHAnsi" w:hAnsiTheme="majorHAnsi"/>
          <w:b/>
        </w:rPr>
        <w:t>6</w:t>
      </w:r>
      <w:r>
        <w:rPr>
          <w:rFonts w:asciiTheme="majorHAnsi" w:hAnsiTheme="majorHAnsi"/>
          <w:b/>
        </w:rPr>
        <w:t xml:space="preserve">  </w:t>
      </w:r>
      <w:r w:rsidR="002E7686">
        <w:rPr>
          <w:rFonts w:asciiTheme="majorHAnsi" w:hAnsiTheme="majorHAnsi"/>
          <w:b/>
        </w:rPr>
        <w:t>et budget 2017</w:t>
      </w:r>
    </w:p>
    <w:p w:rsidR="00A1753D" w:rsidRPr="00A1753D" w:rsidRDefault="00A1753D" w:rsidP="003F3472">
      <w:pPr>
        <w:pStyle w:val="ListParagraph"/>
        <w:ind w:left="0"/>
        <w:rPr>
          <w:rFonts w:asciiTheme="majorHAnsi" w:hAnsiTheme="majorHAnsi"/>
        </w:rPr>
      </w:pPr>
      <w:r w:rsidRPr="00A1753D">
        <w:rPr>
          <w:rFonts w:asciiTheme="majorHAnsi" w:hAnsiTheme="majorHAnsi"/>
        </w:rPr>
        <w:t xml:space="preserve">Les comptes de l’exercice 2016 sont présentés , la situation financière de l’ACTSR est saine et montre un Solde de </w:t>
      </w:r>
      <w:r w:rsidR="000A7FE1">
        <w:rPr>
          <w:rFonts w:asciiTheme="majorHAnsi" w:hAnsiTheme="majorHAnsi"/>
        </w:rPr>
        <w:t>35'865.25</w:t>
      </w:r>
      <w:r w:rsidRPr="00A1753D">
        <w:rPr>
          <w:rFonts w:asciiTheme="majorHAnsi" w:hAnsiTheme="majorHAnsi"/>
        </w:rPr>
        <w:t xml:space="preserve"> (solde au 31.12.201</w:t>
      </w:r>
      <w:r w:rsidR="000A7FE1">
        <w:rPr>
          <w:rFonts w:asciiTheme="majorHAnsi" w:hAnsiTheme="majorHAnsi"/>
        </w:rPr>
        <w:t>5 CHF 35'847,05)</w:t>
      </w:r>
      <w:r w:rsidRPr="00A1753D">
        <w:rPr>
          <w:rFonts w:asciiTheme="majorHAnsi" w:hAnsiTheme="majorHAnsi"/>
        </w:rPr>
        <w:br/>
      </w:r>
      <w:r w:rsidR="000A7FE1">
        <w:rPr>
          <w:rFonts w:asciiTheme="majorHAnsi" w:hAnsiTheme="majorHAnsi"/>
        </w:rPr>
        <w:t xml:space="preserve">le Coût total de l’AG et Conférences 2016 est de CHF  6'570 </w:t>
      </w:r>
      <w:r w:rsidR="001007A5">
        <w:rPr>
          <w:rFonts w:asciiTheme="majorHAnsi" w:hAnsiTheme="majorHAnsi"/>
        </w:rPr>
        <w:t xml:space="preserve">. Le président indique </w:t>
      </w:r>
      <w:r w:rsidR="00166A62">
        <w:rPr>
          <w:rFonts w:asciiTheme="majorHAnsi" w:hAnsiTheme="majorHAnsi"/>
        </w:rPr>
        <w:t xml:space="preserve">que </w:t>
      </w:r>
      <w:r w:rsidR="001007A5">
        <w:rPr>
          <w:rFonts w:asciiTheme="majorHAnsi" w:hAnsiTheme="majorHAnsi"/>
        </w:rPr>
        <w:t xml:space="preserve">les frais </w:t>
      </w:r>
      <w:r w:rsidR="001007A5">
        <w:rPr>
          <w:rFonts w:asciiTheme="majorHAnsi" w:hAnsiTheme="majorHAnsi"/>
        </w:rPr>
        <w:lastRenderedPageBreak/>
        <w:t>inhérents à l’AG 2017 seront moindres puisqu’une participation de CHF 100 par membre sera demandée afin de couvrir toutes les dépenses</w:t>
      </w:r>
      <w:r w:rsidR="00166A62">
        <w:rPr>
          <w:rFonts w:asciiTheme="majorHAnsi" w:hAnsiTheme="majorHAnsi"/>
        </w:rPr>
        <w:t xml:space="preserve"> y relatives.</w:t>
      </w:r>
    </w:p>
    <w:p w:rsidR="00A1753D" w:rsidRDefault="001007A5" w:rsidP="003F3472">
      <w:pPr>
        <w:pStyle w:val="ListParagraph"/>
        <w:ind w:left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Les comptes sont approuvés sans opposition et décharge est donnée à l’unanimité au Comité.</w:t>
      </w:r>
    </w:p>
    <w:p w:rsidR="001007A5" w:rsidRDefault="001007A5" w:rsidP="003F3472">
      <w:pPr>
        <w:pStyle w:val="ListParagraph"/>
        <w:ind w:left="0"/>
        <w:rPr>
          <w:rFonts w:asciiTheme="majorHAnsi" w:hAnsiTheme="majorHAnsi"/>
        </w:rPr>
      </w:pPr>
      <w:r w:rsidRPr="00166A62">
        <w:rPr>
          <w:rFonts w:asciiTheme="majorHAnsi" w:hAnsiTheme="majorHAnsi"/>
        </w:rPr>
        <w:t>M</w:t>
      </w:r>
      <w:r w:rsidR="00606EC2">
        <w:rPr>
          <w:rFonts w:asciiTheme="majorHAnsi" w:hAnsiTheme="majorHAnsi"/>
        </w:rPr>
        <w:t>.</w:t>
      </w:r>
      <w:r w:rsidRPr="00166A62">
        <w:rPr>
          <w:rFonts w:asciiTheme="majorHAnsi" w:hAnsiTheme="majorHAnsi"/>
        </w:rPr>
        <w:t xml:space="preserve"> Santoro </w:t>
      </w:r>
      <w:r w:rsidR="009E3FB2">
        <w:rPr>
          <w:rFonts w:asciiTheme="majorHAnsi" w:hAnsiTheme="majorHAnsi"/>
        </w:rPr>
        <w:t>prend</w:t>
      </w:r>
      <w:r w:rsidRPr="00166A62">
        <w:rPr>
          <w:rFonts w:asciiTheme="majorHAnsi" w:hAnsiTheme="majorHAnsi"/>
        </w:rPr>
        <w:t xml:space="preserve"> la parole et suggère qu’à l’avenir un « réviseur et</w:t>
      </w:r>
      <w:r w:rsidR="00166A62">
        <w:rPr>
          <w:rFonts w:asciiTheme="majorHAnsi" w:hAnsiTheme="majorHAnsi"/>
        </w:rPr>
        <w:t>/</w:t>
      </w:r>
      <w:r w:rsidRPr="00166A62">
        <w:rPr>
          <w:rFonts w:asciiTheme="majorHAnsi" w:hAnsiTheme="majorHAnsi"/>
        </w:rPr>
        <w:t xml:space="preserve"> ou Contrôleur des comptes soit sollicité.</w:t>
      </w:r>
      <w:r w:rsidR="00166A62">
        <w:rPr>
          <w:rFonts w:asciiTheme="majorHAnsi" w:hAnsiTheme="majorHAnsi"/>
        </w:rPr>
        <w:t xml:space="preserve"> Une telle demande a été proférée également par M. Claude Diday </w:t>
      </w:r>
      <w:r w:rsidR="00606EC2">
        <w:rPr>
          <w:rFonts w:asciiTheme="majorHAnsi" w:hAnsiTheme="majorHAnsi"/>
        </w:rPr>
        <w:t>à notre Vice président.</w:t>
      </w:r>
    </w:p>
    <w:p w:rsidR="002E7686" w:rsidRPr="00166A62" w:rsidRDefault="002E7686" w:rsidP="003F3472">
      <w:pPr>
        <w:pStyle w:val="ListParagraph"/>
        <w:ind w:left="0"/>
        <w:rPr>
          <w:rFonts w:asciiTheme="majorHAnsi" w:hAnsiTheme="majorHAnsi"/>
        </w:rPr>
      </w:pPr>
    </w:p>
    <w:p w:rsidR="00166A62" w:rsidRDefault="00166A62" w:rsidP="00CB75BB">
      <w:pPr>
        <w:pStyle w:val="ListParagraph"/>
        <w:ind w:left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5. Décharge du Comité / Election du Comité</w:t>
      </w:r>
    </w:p>
    <w:p w:rsidR="00166A62" w:rsidRDefault="00166A62" w:rsidP="00CB75BB">
      <w:pPr>
        <w:pStyle w:val="ListParagraph"/>
        <w:ind w:left="0"/>
        <w:rPr>
          <w:rFonts w:asciiTheme="majorHAnsi" w:hAnsiTheme="majorHAnsi"/>
          <w:b/>
        </w:rPr>
      </w:pPr>
    </w:p>
    <w:p w:rsidR="00166A62" w:rsidRDefault="00166A62" w:rsidP="00CB75BB">
      <w:pPr>
        <w:pStyle w:val="ListParagraph"/>
        <w:ind w:left="0"/>
        <w:rPr>
          <w:rFonts w:asciiTheme="majorHAnsi" w:hAnsiTheme="majorHAnsi"/>
        </w:rPr>
      </w:pPr>
      <w:r>
        <w:rPr>
          <w:rFonts w:asciiTheme="majorHAnsi" w:hAnsiTheme="majorHAnsi"/>
          <w:b/>
        </w:rPr>
        <w:t>Le Président</w:t>
      </w:r>
      <w:r>
        <w:rPr>
          <w:rFonts w:asciiTheme="majorHAnsi" w:hAnsiTheme="majorHAnsi"/>
        </w:rPr>
        <w:t xml:space="preserve"> présente les membres actuels du Comité tous candidats à une réélection :</w:t>
      </w:r>
    </w:p>
    <w:p w:rsidR="00166A62" w:rsidRDefault="00166A62" w:rsidP="00CB75BB">
      <w:pPr>
        <w:pStyle w:val="ListParagraph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Guillermo de la Fuente</w:t>
      </w:r>
    </w:p>
    <w:p w:rsidR="00166A62" w:rsidRDefault="00166A62" w:rsidP="00CB75BB">
      <w:pPr>
        <w:pStyle w:val="ListParagraph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Eric Felli</w:t>
      </w:r>
      <w:r>
        <w:rPr>
          <w:rFonts w:asciiTheme="majorHAnsi" w:hAnsiTheme="majorHAnsi"/>
        </w:rPr>
        <w:br/>
        <w:t>Jacques Billy</w:t>
      </w:r>
    </w:p>
    <w:p w:rsidR="00166A62" w:rsidRDefault="00166A62" w:rsidP="00CB75BB">
      <w:pPr>
        <w:pStyle w:val="ListParagraph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Fabrice Moore</w:t>
      </w:r>
    </w:p>
    <w:p w:rsidR="00166A62" w:rsidRDefault="00166A62" w:rsidP="00CB75BB">
      <w:pPr>
        <w:pStyle w:val="ListParagraph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Tobias Thiessen</w:t>
      </w:r>
    </w:p>
    <w:p w:rsidR="00166A62" w:rsidRPr="00166A62" w:rsidRDefault="00166A62" w:rsidP="00CB75BB">
      <w:pPr>
        <w:pStyle w:val="ListParagraph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Sylvie Novel</w:t>
      </w:r>
    </w:p>
    <w:p w:rsidR="002E7686" w:rsidRDefault="00166A62" w:rsidP="002E7686">
      <w:pPr>
        <w:pStyle w:val="ListParagraph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Tous </w:t>
      </w:r>
      <w:r w:rsidR="00A6336F">
        <w:rPr>
          <w:rFonts w:asciiTheme="majorHAnsi" w:hAnsiTheme="majorHAnsi"/>
        </w:rPr>
        <w:t>s</w:t>
      </w:r>
      <w:r>
        <w:rPr>
          <w:rFonts w:asciiTheme="majorHAnsi" w:hAnsiTheme="majorHAnsi"/>
        </w:rPr>
        <w:t>on</w:t>
      </w:r>
      <w:r w:rsidR="00A6336F">
        <w:rPr>
          <w:rFonts w:asciiTheme="majorHAnsi" w:hAnsiTheme="majorHAnsi"/>
        </w:rPr>
        <w:t>t</w:t>
      </w:r>
      <w:r>
        <w:rPr>
          <w:rFonts w:asciiTheme="majorHAnsi" w:hAnsiTheme="majorHAnsi"/>
        </w:rPr>
        <w:t xml:space="preserve"> réélus à l’unanimité</w:t>
      </w:r>
    </w:p>
    <w:p w:rsidR="002E7686" w:rsidRDefault="002E7686" w:rsidP="00CB75BB">
      <w:pPr>
        <w:pStyle w:val="ListParagraph"/>
        <w:ind w:left="0"/>
        <w:rPr>
          <w:rFonts w:asciiTheme="majorHAnsi" w:hAnsiTheme="majorHAnsi"/>
        </w:rPr>
      </w:pPr>
    </w:p>
    <w:p w:rsidR="00166A62" w:rsidRDefault="00166A62" w:rsidP="00CB75BB">
      <w:pPr>
        <w:pStyle w:val="ListParagraph"/>
        <w:ind w:left="0"/>
        <w:rPr>
          <w:rFonts w:asciiTheme="majorHAnsi" w:hAnsiTheme="majorHAnsi"/>
        </w:rPr>
      </w:pPr>
    </w:p>
    <w:p w:rsidR="00CB75BB" w:rsidRDefault="0007680C" w:rsidP="00CB75BB">
      <w:pPr>
        <w:pStyle w:val="ListParagraph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Le Président</w:t>
      </w:r>
      <w:r w:rsidR="00267F77">
        <w:rPr>
          <w:rFonts w:asciiTheme="majorHAnsi" w:hAnsiTheme="majorHAnsi"/>
        </w:rPr>
        <w:t xml:space="preserve"> rappelle que :</w:t>
      </w:r>
    </w:p>
    <w:p w:rsidR="003F3472" w:rsidRDefault="003F3472" w:rsidP="003F3472">
      <w:pPr>
        <w:pStyle w:val="ListParagraph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L’ACTSR est également membre de l’EACT. Nous </w:t>
      </w:r>
      <w:r w:rsidR="002B503C">
        <w:rPr>
          <w:rFonts w:asciiTheme="majorHAnsi" w:hAnsiTheme="majorHAnsi"/>
        </w:rPr>
        <w:t>offrons</w:t>
      </w:r>
      <w:r>
        <w:rPr>
          <w:rFonts w:asciiTheme="majorHAnsi" w:hAnsiTheme="majorHAnsi"/>
        </w:rPr>
        <w:t xml:space="preserve"> notre soutien financier à hauteur de </w:t>
      </w:r>
      <w:r w:rsidR="0007680C">
        <w:rPr>
          <w:rFonts w:asciiTheme="majorHAnsi" w:hAnsiTheme="majorHAnsi"/>
        </w:rPr>
        <w:t xml:space="preserve">€750 </w:t>
      </w:r>
      <w:r w:rsidR="002B503C">
        <w:rPr>
          <w:rFonts w:asciiTheme="majorHAnsi" w:hAnsiTheme="majorHAnsi"/>
        </w:rPr>
        <w:t>chaque année</w:t>
      </w:r>
      <w:r w:rsidR="002E7686">
        <w:rPr>
          <w:rFonts w:asciiTheme="majorHAnsi" w:hAnsiTheme="majorHAnsi"/>
        </w:rPr>
        <w:t xml:space="preserve"> depuis 2014. </w:t>
      </w:r>
      <w:r w:rsidR="0007680C">
        <w:rPr>
          <w:rFonts w:asciiTheme="majorHAnsi" w:hAnsiTheme="majorHAnsi"/>
        </w:rPr>
        <w:t>Notre président</w:t>
      </w:r>
      <w:r>
        <w:rPr>
          <w:rFonts w:asciiTheme="majorHAnsi" w:hAnsiTheme="majorHAnsi"/>
        </w:rPr>
        <w:t xml:space="preserve"> participe activement aux différentes réunions de l’EACT  qui, nous </w:t>
      </w:r>
      <w:r w:rsidR="00A6336F">
        <w:rPr>
          <w:rFonts w:asciiTheme="majorHAnsi" w:hAnsiTheme="majorHAnsi"/>
        </w:rPr>
        <w:t xml:space="preserve">le </w:t>
      </w:r>
      <w:r>
        <w:rPr>
          <w:rFonts w:asciiTheme="majorHAnsi" w:hAnsiTheme="majorHAnsi"/>
        </w:rPr>
        <w:t xml:space="preserve">rappelons, joue un rôle important comme lobbyiste dans l’EU et régulateur entre autre. </w:t>
      </w:r>
      <w:r w:rsidR="002E7686">
        <w:rPr>
          <w:rFonts w:asciiTheme="majorHAnsi" w:hAnsiTheme="majorHAnsi"/>
        </w:rPr>
        <w:br/>
        <w:t xml:space="preserve">EUROfinance continue également à nous considérer comme l’un de leurs sponsors et paient la somme de £2'700 </w:t>
      </w:r>
      <w:r w:rsidR="005E657E">
        <w:rPr>
          <w:rFonts w:asciiTheme="majorHAnsi" w:hAnsiTheme="majorHAnsi"/>
        </w:rPr>
        <w:t>annuellement.</w:t>
      </w:r>
    </w:p>
    <w:p w:rsidR="00A1753D" w:rsidRDefault="00A1753D" w:rsidP="00A1753D">
      <w:pPr>
        <w:pStyle w:val="ListParagraph"/>
        <w:ind w:left="0"/>
        <w:rPr>
          <w:rFonts w:asciiTheme="majorHAnsi" w:hAnsiTheme="majorHAnsi"/>
        </w:rPr>
      </w:pPr>
      <w:r w:rsidRPr="0005525E">
        <w:rPr>
          <w:rFonts w:asciiTheme="majorHAnsi" w:hAnsiTheme="majorHAnsi"/>
        </w:rPr>
        <w:t>L</w:t>
      </w:r>
      <w:r>
        <w:rPr>
          <w:rFonts w:asciiTheme="majorHAnsi" w:hAnsiTheme="majorHAnsi"/>
        </w:rPr>
        <w:t>e</w:t>
      </w:r>
      <w:r w:rsidRPr="0005525E">
        <w:rPr>
          <w:rFonts w:asciiTheme="majorHAnsi" w:hAnsiTheme="majorHAnsi"/>
        </w:rPr>
        <w:t xml:space="preserve"> président rappelle également que les moyens de communication à disposition des membres sont :</w:t>
      </w:r>
      <w:r>
        <w:rPr>
          <w:rFonts w:asciiTheme="majorHAnsi" w:hAnsiTheme="majorHAnsi"/>
        </w:rPr>
        <w:br/>
        <w:t xml:space="preserve">a) le site internet </w:t>
      </w:r>
      <w:hyperlink r:id="rId9" w:history="1">
        <w:r w:rsidRPr="00BE6B1D">
          <w:rPr>
            <w:rStyle w:val="Hyperlink"/>
            <w:rFonts w:asciiTheme="majorHAnsi" w:hAnsiTheme="majorHAnsi"/>
          </w:rPr>
          <w:t>www.swisstreasurer.ch</w:t>
        </w:r>
      </w:hyperlink>
    </w:p>
    <w:p w:rsidR="00A1753D" w:rsidRDefault="00A1753D" w:rsidP="00A1753D">
      <w:pPr>
        <w:pStyle w:val="ListParagraph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b) Groupe LinkedIn dans lequel plus de 50% des membres sont inscrits</w:t>
      </w:r>
    </w:p>
    <w:p w:rsidR="00A1753D" w:rsidRDefault="00A1753D" w:rsidP="00A1753D">
      <w:pPr>
        <w:pStyle w:val="ListParagraph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c) L’email</w:t>
      </w:r>
    </w:p>
    <w:p w:rsidR="00A1753D" w:rsidRDefault="00A1753D" w:rsidP="00A1753D">
      <w:pPr>
        <w:pStyle w:val="ListParagraph"/>
        <w:ind w:left="0"/>
        <w:rPr>
          <w:rFonts w:asciiTheme="majorHAnsi" w:hAnsiTheme="majorHAnsi"/>
        </w:rPr>
      </w:pPr>
    </w:p>
    <w:p w:rsidR="008C3FDF" w:rsidRDefault="008C3FDF" w:rsidP="003F3472">
      <w:pPr>
        <w:pStyle w:val="ListParagraph"/>
        <w:ind w:left="0"/>
        <w:rPr>
          <w:rFonts w:asciiTheme="majorHAnsi" w:hAnsiTheme="majorHAnsi"/>
        </w:rPr>
      </w:pPr>
    </w:p>
    <w:p w:rsidR="00EA56F1" w:rsidRDefault="002E7686" w:rsidP="000E2E0D">
      <w:pPr>
        <w:pStyle w:val="ListParagraph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Des remerciements sont adressés </w:t>
      </w:r>
      <w:r w:rsidR="004F45E4">
        <w:rPr>
          <w:rFonts w:asciiTheme="majorHAnsi" w:hAnsiTheme="majorHAnsi"/>
        </w:rPr>
        <w:t xml:space="preserve"> à Joseph Santoro pour son implication fidèle au sein de l’ACTSR dont il restera membre honorifique. </w:t>
      </w:r>
      <w:r w:rsidR="00A6336F">
        <w:rPr>
          <w:rFonts w:asciiTheme="majorHAnsi" w:hAnsiTheme="majorHAnsi"/>
        </w:rPr>
        <w:t>Nous lui souhaitons une très heureuse retraite.</w:t>
      </w:r>
    </w:p>
    <w:p w:rsidR="004F45E4" w:rsidRDefault="004F45E4" w:rsidP="000E2E0D">
      <w:pPr>
        <w:pStyle w:val="ListParagraph"/>
        <w:ind w:left="0"/>
        <w:rPr>
          <w:rFonts w:asciiTheme="majorHAnsi" w:hAnsiTheme="majorHAnsi"/>
        </w:rPr>
      </w:pPr>
    </w:p>
    <w:p w:rsidR="00267F77" w:rsidRDefault="00267F77" w:rsidP="000E2E0D">
      <w:pPr>
        <w:pStyle w:val="ListParagraph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Tous les points de l’agenda ayant été revu</w:t>
      </w:r>
      <w:r w:rsidR="0007680C">
        <w:rPr>
          <w:rFonts w:asciiTheme="majorHAnsi" w:hAnsiTheme="majorHAnsi"/>
        </w:rPr>
        <w:t>s l’Assemblée est levée à 12h30.</w:t>
      </w:r>
    </w:p>
    <w:p w:rsidR="00EA56F1" w:rsidRDefault="00EA56F1" w:rsidP="000E2E0D">
      <w:pPr>
        <w:pStyle w:val="ListParagraph"/>
        <w:ind w:left="0"/>
        <w:rPr>
          <w:rFonts w:asciiTheme="majorHAnsi" w:hAnsiTheme="majorHAnsi"/>
        </w:rPr>
      </w:pPr>
    </w:p>
    <w:p w:rsidR="00EA56F1" w:rsidRDefault="00EA56F1" w:rsidP="000E2E0D">
      <w:pPr>
        <w:pStyle w:val="ListParagraph"/>
        <w:ind w:left="0"/>
        <w:rPr>
          <w:rFonts w:asciiTheme="majorHAnsi" w:hAnsiTheme="majorHAnsi"/>
        </w:rPr>
      </w:pPr>
    </w:p>
    <w:p w:rsidR="000F5296" w:rsidRDefault="000F5296" w:rsidP="000E2E0D">
      <w:pPr>
        <w:pStyle w:val="ListParagraph"/>
        <w:ind w:left="0"/>
        <w:rPr>
          <w:rFonts w:asciiTheme="majorHAnsi" w:hAnsiTheme="majorHAnsi"/>
        </w:rPr>
      </w:pPr>
    </w:p>
    <w:p w:rsidR="000F5296" w:rsidRDefault="000F5296" w:rsidP="000E2E0D">
      <w:pPr>
        <w:pStyle w:val="ListParagraph"/>
        <w:ind w:left="0"/>
        <w:rPr>
          <w:rFonts w:asciiTheme="majorHAnsi" w:hAnsiTheme="majorHAnsi"/>
        </w:rPr>
      </w:pPr>
    </w:p>
    <w:p w:rsidR="008E2571" w:rsidRDefault="008E2571" w:rsidP="00EC66F7">
      <w:pPr>
        <w:pStyle w:val="ListParagraph"/>
        <w:ind w:left="0"/>
        <w:jc w:val="center"/>
        <w:rPr>
          <w:rFonts w:asciiTheme="majorHAnsi" w:hAnsiTheme="majorHAnsi"/>
        </w:rPr>
      </w:pPr>
    </w:p>
    <w:p w:rsidR="00EC66F7" w:rsidRDefault="00EC66F7" w:rsidP="00EC66F7">
      <w:pPr>
        <w:pStyle w:val="ListParagraph"/>
        <w:ind w:left="0"/>
        <w:jc w:val="center"/>
        <w:rPr>
          <w:rFonts w:asciiTheme="majorHAnsi" w:hAnsiTheme="majorHAnsi"/>
        </w:rPr>
      </w:pPr>
    </w:p>
    <w:p w:rsidR="00EC66F7" w:rsidRDefault="00EC66F7" w:rsidP="00EC66F7">
      <w:pPr>
        <w:pStyle w:val="ListParagraph"/>
        <w:ind w:left="0"/>
        <w:jc w:val="center"/>
        <w:rPr>
          <w:rFonts w:asciiTheme="majorHAnsi" w:hAnsiTheme="majorHAnsi"/>
        </w:rPr>
      </w:pPr>
    </w:p>
    <w:p w:rsidR="00EC66F7" w:rsidRDefault="00EC66F7" w:rsidP="00EC66F7">
      <w:pPr>
        <w:pStyle w:val="ListParagraph"/>
        <w:ind w:left="0"/>
        <w:jc w:val="center"/>
        <w:rPr>
          <w:rFonts w:asciiTheme="majorHAnsi" w:hAnsiTheme="majorHAnsi"/>
        </w:rPr>
      </w:pPr>
    </w:p>
    <w:sectPr w:rsidR="00EC66F7" w:rsidSect="000E2E0D"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7125" w:rsidRDefault="009A7125" w:rsidP="0005525E">
      <w:pPr>
        <w:spacing w:after="0" w:line="240" w:lineRule="auto"/>
      </w:pPr>
      <w:r>
        <w:separator/>
      </w:r>
    </w:p>
  </w:endnote>
  <w:endnote w:type="continuationSeparator" w:id="0">
    <w:p w:rsidR="009A7125" w:rsidRDefault="009A7125" w:rsidP="00055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dine401 BT">
    <w:altName w:val="Constantia"/>
    <w:charset w:val="00"/>
    <w:family w:val="roman"/>
    <w:pitch w:val="variable"/>
    <w:sig w:usb0="00000001" w:usb1="1000204A" w:usb2="00000000" w:usb3="00000000" w:csb0="000000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7125" w:rsidRDefault="009A7125" w:rsidP="0005525E">
      <w:pPr>
        <w:spacing w:after="0" w:line="240" w:lineRule="auto"/>
      </w:pPr>
      <w:r>
        <w:separator/>
      </w:r>
    </w:p>
  </w:footnote>
  <w:footnote w:type="continuationSeparator" w:id="0">
    <w:p w:rsidR="009A7125" w:rsidRDefault="009A7125" w:rsidP="000552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44F56"/>
    <w:multiLevelType w:val="hybridMultilevel"/>
    <w:tmpl w:val="6330B430"/>
    <w:lvl w:ilvl="0" w:tplc="310A9E24">
      <w:start w:val="2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1788" w:hanging="360"/>
      </w:pPr>
    </w:lvl>
    <w:lvl w:ilvl="2" w:tplc="100C001B" w:tentative="1">
      <w:start w:val="1"/>
      <w:numFmt w:val="lowerRoman"/>
      <w:lvlText w:val="%3."/>
      <w:lvlJc w:val="right"/>
      <w:pPr>
        <w:ind w:left="2508" w:hanging="180"/>
      </w:pPr>
    </w:lvl>
    <w:lvl w:ilvl="3" w:tplc="100C000F" w:tentative="1">
      <w:start w:val="1"/>
      <w:numFmt w:val="decimal"/>
      <w:lvlText w:val="%4."/>
      <w:lvlJc w:val="left"/>
      <w:pPr>
        <w:ind w:left="3228" w:hanging="360"/>
      </w:pPr>
    </w:lvl>
    <w:lvl w:ilvl="4" w:tplc="100C0019" w:tentative="1">
      <w:start w:val="1"/>
      <w:numFmt w:val="lowerLetter"/>
      <w:lvlText w:val="%5."/>
      <w:lvlJc w:val="left"/>
      <w:pPr>
        <w:ind w:left="3948" w:hanging="360"/>
      </w:pPr>
    </w:lvl>
    <w:lvl w:ilvl="5" w:tplc="100C001B" w:tentative="1">
      <w:start w:val="1"/>
      <w:numFmt w:val="lowerRoman"/>
      <w:lvlText w:val="%6."/>
      <w:lvlJc w:val="right"/>
      <w:pPr>
        <w:ind w:left="4668" w:hanging="180"/>
      </w:pPr>
    </w:lvl>
    <w:lvl w:ilvl="6" w:tplc="100C000F" w:tentative="1">
      <w:start w:val="1"/>
      <w:numFmt w:val="decimal"/>
      <w:lvlText w:val="%7."/>
      <w:lvlJc w:val="left"/>
      <w:pPr>
        <w:ind w:left="5388" w:hanging="360"/>
      </w:pPr>
    </w:lvl>
    <w:lvl w:ilvl="7" w:tplc="100C0019" w:tentative="1">
      <w:start w:val="1"/>
      <w:numFmt w:val="lowerLetter"/>
      <w:lvlText w:val="%8."/>
      <w:lvlJc w:val="left"/>
      <w:pPr>
        <w:ind w:left="6108" w:hanging="360"/>
      </w:pPr>
    </w:lvl>
    <w:lvl w:ilvl="8" w:tplc="10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2902CB2"/>
    <w:multiLevelType w:val="hybridMultilevel"/>
    <w:tmpl w:val="BF24439C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05531"/>
    <w:multiLevelType w:val="hybridMultilevel"/>
    <w:tmpl w:val="046E605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0F69A6"/>
    <w:multiLevelType w:val="hybridMultilevel"/>
    <w:tmpl w:val="94F62378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96674"/>
    <w:multiLevelType w:val="hybridMultilevel"/>
    <w:tmpl w:val="6FFC76C6"/>
    <w:lvl w:ilvl="0" w:tplc="100C000F">
      <w:start w:val="1"/>
      <w:numFmt w:val="decimal"/>
      <w:lvlText w:val="%1."/>
      <w:lvlJc w:val="left"/>
      <w:pPr>
        <w:ind w:left="1440" w:hanging="360"/>
      </w:pPr>
    </w:lvl>
    <w:lvl w:ilvl="1" w:tplc="100C0019" w:tentative="1">
      <w:start w:val="1"/>
      <w:numFmt w:val="lowerLetter"/>
      <w:lvlText w:val="%2."/>
      <w:lvlJc w:val="left"/>
      <w:pPr>
        <w:ind w:left="2160" w:hanging="360"/>
      </w:pPr>
    </w:lvl>
    <w:lvl w:ilvl="2" w:tplc="100C001B" w:tentative="1">
      <w:start w:val="1"/>
      <w:numFmt w:val="lowerRoman"/>
      <w:lvlText w:val="%3."/>
      <w:lvlJc w:val="right"/>
      <w:pPr>
        <w:ind w:left="2880" w:hanging="180"/>
      </w:pPr>
    </w:lvl>
    <w:lvl w:ilvl="3" w:tplc="100C000F" w:tentative="1">
      <w:start w:val="1"/>
      <w:numFmt w:val="decimal"/>
      <w:lvlText w:val="%4."/>
      <w:lvlJc w:val="left"/>
      <w:pPr>
        <w:ind w:left="3600" w:hanging="360"/>
      </w:pPr>
    </w:lvl>
    <w:lvl w:ilvl="4" w:tplc="100C0019" w:tentative="1">
      <w:start w:val="1"/>
      <w:numFmt w:val="lowerLetter"/>
      <w:lvlText w:val="%5."/>
      <w:lvlJc w:val="left"/>
      <w:pPr>
        <w:ind w:left="4320" w:hanging="360"/>
      </w:pPr>
    </w:lvl>
    <w:lvl w:ilvl="5" w:tplc="100C001B" w:tentative="1">
      <w:start w:val="1"/>
      <w:numFmt w:val="lowerRoman"/>
      <w:lvlText w:val="%6."/>
      <w:lvlJc w:val="right"/>
      <w:pPr>
        <w:ind w:left="5040" w:hanging="180"/>
      </w:pPr>
    </w:lvl>
    <w:lvl w:ilvl="6" w:tplc="100C000F" w:tentative="1">
      <w:start w:val="1"/>
      <w:numFmt w:val="decimal"/>
      <w:lvlText w:val="%7."/>
      <w:lvlJc w:val="left"/>
      <w:pPr>
        <w:ind w:left="5760" w:hanging="360"/>
      </w:pPr>
    </w:lvl>
    <w:lvl w:ilvl="7" w:tplc="100C0019" w:tentative="1">
      <w:start w:val="1"/>
      <w:numFmt w:val="lowerLetter"/>
      <w:lvlText w:val="%8."/>
      <w:lvlJc w:val="left"/>
      <w:pPr>
        <w:ind w:left="6480" w:hanging="360"/>
      </w:pPr>
    </w:lvl>
    <w:lvl w:ilvl="8" w:tplc="10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47E2E37"/>
    <w:multiLevelType w:val="hybridMultilevel"/>
    <w:tmpl w:val="41B8AA20"/>
    <w:lvl w:ilvl="0" w:tplc="C240AD1A">
      <w:start w:val="1"/>
      <w:numFmt w:val="bullet"/>
      <w:lvlText w:val="-"/>
      <w:lvlJc w:val="left"/>
      <w:pPr>
        <w:ind w:left="600" w:hanging="360"/>
      </w:pPr>
      <w:rPr>
        <w:rFonts w:ascii="Cambria" w:eastAsiaTheme="minorHAnsi" w:hAnsi="Cambria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6" w15:restartNumberingAfterBreak="0">
    <w:nsid w:val="5D764541"/>
    <w:multiLevelType w:val="hybridMultilevel"/>
    <w:tmpl w:val="00B43C4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B68F1"/>
    <w:multiLevelType w:val="hybridMultilevel"/>
    <w:tmpl w:val="CEE24AF4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E656C0"/>
    <w:multiLevelType w:val="hybridMultilevel"/>
    <w:tmpl w:val="08866824"/>
    <w:lvl w:ilvl="0" w:tplc="10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D8296E"/>
    <w:multiLevelType w:val="hybridMultilevel"/>
    <w:tmpl w:val="F5A44B28"/>
    <w:lvl w:ilvl="0" w:tplc="56463F6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788" w:hanging="360"/>
      </w:pPr>
    </w:lvl>
    <w:lvl w:ilvl="2" w:tplc="100C001B" w:tentative="1">
      <w:start w:val="1"/>
      <w:numFmt w:val="lowerRoman"/>
      <w:lvlText w:val="%3."/>
      <w:lvlJc w:val="right"/>
      <w:pPr>
        <w:ind w:left="2508" w:hanging="180"/>
      </w:pPr>
    </w:lvl>
    <w:lvl w:ilvl="3" w:tplc="100C000F" w:tentative="1">
      <w:start w:val="1"/>
      <w:numFmt w:val="decimal"/>
      <w:lvlText w:val="%4."/>
      <w:lvlJc w:val="left"/>
      <w:pPr>
        <w:ind w:left="3228" w:hanging="360"/>
      </w:pPr>
    </w:lvl>
    <w:lvl w:ilvl="4" w:tplc="100C0019" w:tentative="1">
      <w:start w:val="1"/>
      <w:numFmt w:val="lowerLetter"/>
      <w:lvlText w:val="%5."/>
      <w:lvlJc w:val="left"/>
      <w:pPr>
        <w:ind w:left="3948" w:hanging="360"/>
      </w:pPr>
    </w:lvl>
    <w:lvl w:ilvl="5" w:tplc="100C001B" w:tentative="1">
      <w:start w:val="1"/>
      <w:numFmt w:val="lowerRoman"/>
      <w:lvlText w:val="%6."/>
      <w:lvlJc w:val="right"/>
      <w:pPr>
        <w:ind w:left="4668" w:hanging="180"/>
      </w:pPr>
    </w:lvl>
    <w:lvl w:ilvl="6" w:tplc="100C000F" w:tentative="1">
      <w:start w:val="1"/>
      <w:numFmt w:val="decimal"/>
      <w:lvlText w:val="%7."/>
      <w:lvlJc w:val="left"/>
      <w:pPr>
        <w:ind w:left="5388" w:hanging="360"/>
      </w:pPr>
    </w:lvl>
    <w:lvl w:ilvl="7" w:tplc="100C0019" w:tentative="1">
      <w:start w:val="1"/>
      <w:numFmt w:val="lowerLetter"/>
      <w:lvlText w:val="%8."/>
      <w:lvlJc w:val="left"/>
      <w:pPr>
        <w:ind w:left="6108" w:hanging="360"/>
      </w:pPr>
    </w:lvl>
    <w:lvl w:ilvl="8" w:tplc="10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2D366FD"/>
    <w:multiLevelType w:val="hybridMultilevel"/>
    <w:tmpl w:val="06AEA8B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3"/>
  </w:num>
  <w:num w:numId="5">
    <w:abstractNumId w:val="8"/>
  </w:num>
  <w:num w:numId="6">
    <w:abstractNumId w:val="1"/>
  </w:num>
  <w:num w:numId="7">
    <w:abstractNumId w:val="4"/>
  </w:num>
  <w:num w:numId="8">
    <w:abstractNumId w:val="2"/>
  </w:num>
  <w:num w:numId="9">
    <w:abstractNumId w:val="9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034"/>
    <w:rsid w:val="00002200"/>
    <w:rsid w:val="000039FC"/>
    <w:rsid w:val="00050904"/>
    <w:rsid w:val="0005525E"/>
    <w:rsid w:val="0007680C"/>
    <w:rsid w:val="000A7FE1"/>
    <w:rsid w:val="000B3AE2"/>
    <w:rsid w:val="000C02ED"/>
    <w:rsid w:val="000C7237"/>
    <w:rsid w:val="000E0E54"/>
    <w:rsid w:val="000E2E0D"/>
    <w:rsid w:val="000F5296"/>
    <w:rsid w:val="001007A5"/>
    <w:rsid w:val="001367FE"/>
    <w:rsid w:val="00166A62"/>
    <w:rsid w:val="001840AF"/>
    <w:rsid w:val="001E0DC5"/>
    <w:rsid w:val="001F1F23"/>
    <w:rsid w:val="0021619D"/>
    <w:rsid w:val="00266D36"/>
    <w:rsid w:val="00267F77"/>
    <w:rsid w:val="002B503C"/>
    <w:rsid w:val="002B5C5D"/>
    <w:rsid w:val="002E7686"/>
    <w:rsid w:val="00301226"/>
    <w:rsid w:val="00354863"/>
    <w:rsid w:val="003C213E"/>
    <w:rsid w:val="003F3472"/>
    <w:rsid w:val="004679B5"/>
    <w:rsid w:val="00495DE8"/>
    <w:rsid w:val="00497B31"/>
    <w:rsid w:val="004A5CF0"/>
    <w:rsid w:val="004A7B22"/>
    <w:rsid w:val="004C547C"/>
    <w:rsid w:val="004E4126"/>
    <w:rsid w:val="004F45E4"/>
    <w:rsid w:val="00502AAC"/>
    <w:rsid w:val="00554907"/>
    <w:rsid w:val="005570DB"/>
    <w:rsid w:val="00597A49"/>
    <w:rsid w:val="005A4801"/>
    <w:rsid w:val="005E657E"/>
    <w:rsid w:val="005F0251"/>
    <w:rsid w:val="005F11C9"/>
    <w:rsid w:val="00606EC2"/>
    <w:rsid w:val="006403D8"/>
    <w:rsid w:val="00664D1D"/>
    <w:rsid w:val="00684195"/>
    <w:rsid w:val="0069256E"/>
    <w:rsid w:val="00693B42"/>
    <w:rsid w:val="006D6956"/>
    <w:rsid w:val="006F406A"/>
    <w:rsid w:val="007566EB"/>
    <w:rsid w:val="00777034"/>
    <w:rsid w:val="00782D1D"/>
    <w:rsid w:val="00792261"/>
    <w:rsid w:val="007E12DD"/>
    <w:rsid w:val="00836F65"/>
    <w:rsid w:val="00896B81"/>
    <w:rsid w:val="008A23B7"/>
    <w:rsid w:val="008B5724"/>
    <w:rsid w:val="008C3FDF"/>
    <w:rsid w:val="008E2571"/>
    <w:rsid w:val="00960C6E"/>
    <w:rsid w:val="009A7125"/>
    <w:rsid w:val="009E3FB2"/>
    <w:rsid w:val="009F5EAE"/>
    <w:rsid w:val="00A003E5"/>
    <w:rsid w:val="00A1753D"/>
    <w:rsid w:val="00A354F3"/>
    <w:rsid w:val="00A6336F"/>
    <w:rsid w:val="00B371C4"/>
    <w:rsid w:val="00BB4A6C"/>
    <w:rsid w:val="00C1198B"/>
    <w:rsid w:val="00C14893"/>
    <w:rsid w:val="00C51DDC"/>
    <w:rsid w:val="00CB75BB"/>
    <w:rsid w:val="00DA72C6"/>
    <w:rsid w:val="00E00C7F"/>
    <w:rsid w:val="00E169B9"/>
    <w:rsid w:val="00E77B8C"/>
    <w:rsid w:val="00EA56F1"/>
    <w:rsid w:val="00EC66F7"/>
    <w:rsid w:val="00F06F5D"/>
    <w:rsid w:val="00F07456"/>
    <w:rsid w:val="00F12CD8"/>
    <w:rsid w:val="00F94870"/>
    <w:rsid w:val="00F9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CE0F8DC-7E77-4F62-9E36-5D7095F88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7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0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71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525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55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25E"/>
  </w:style>
  <w:style w:type="paragraph" w:styleId="Footer">
    <w:name w:val="footer"/>
    <w:basedOn w:val="Normal"/>
    <w:link w:val="FooterChar"/>
    <w:uiPriority w:val="99"/>
    <w:unhideWhenUsed/>
    <w:rsid w:val="00055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8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wisstreasurer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722</Words>
  <Characters>4118</Characters>
  <Application>Microsoft Office Word</Application>
  <DocSecurity>4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</dc:creator>
  <cp:lastModifiedBy>Guillermo De_La_Fuente</cp:lastModifiedBy>
  <cp:revision>2</cp:revision>
  <cp:lastPrinted>2018-03-18T13:28:00Z</cp:lastPrinted>
  <dcterms:created xsi:type="dcterms:W3CDTF">2018-06-22T07:52:00Z</dcterms:created>
  <dcterms:modified xsi:type="dcterms:W3CDTF">2018-06-22T07:52:00Z</dcterms:modified>
</cp:coreProperties>
</file>